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D03D1" w14:textId="77777777" w:rsidR="001C1182" w:rsidRPr="00C933BF" w:rsidRDefault="001C1182" w:rsidP="001C1182">
      <w:pPr>
        <w:keepNext/>
        <w:keepLines/>
        <w:ind w:left="6480"/>
        <w:outlineLvl w:val="1"/>
        <w:rPr>
          <w:rFonts w:eastAsiaTheme="majorEastAsia"/>
          <w:color w:val="0070C0"/>
          <w:sz w:val="21"/>
          <w:szCs w:val="21"/>
          <w:lang w:eastAsia="lt-LT"/>
        </w:rPr>
      </w:pPr>
      <w:bookmarkStart w:id="0" w:name="_Toc163721303"/>
      <w:r>
        <w:rPr>
          <w:rFonts w:eastAsiaTheme="majorEastAsia"/>
          <w:color w:val="0070C0"/>
          <w:sz w:val="21"/>
          <w:szCs w:val="21"/>
          <w:lang w:eastAsia="lt-LT"/>
        </w:rPr>
        <w:t>Specialiųjų p</w:t>
      </w:r>
      <w:r w:rsidRPr="00C933BF">
        <w:rPr>
          <w:rFonts w:eastAsiaTheme="majorEastAsia"/>
          <w:color w:val="0070C0"/>
          <w:sz w:val="21"/>
          <w:szCs w:val="21"/>
          <w:lang w:eastAsia="lt-LT"/>
        </w:rPr>
        <w:t xml:space="preserve">irkimo sąlygų </w:t>
      </w:r>
      <w:r>
        <w:rPr>
          <w:rFonts w:eastAsiaTheme="majorEastAsia"/>
          <w:color w:val="0070C0"/>
          <w:sz w:val="21"/>
          <w:szCs w:val="21"/>
          <w:lang w:eastAsia="lt-LT"/>
        </w:rPr>
        <w:t>10</w:t>
      </w:r>
      <w:r w:rsidRPr="00C933BF">
        <w:rPr>
          <w:rFonts w:eastAsiaTheme="majorEastAsia"/>
          <w:color w:val="0070C0"/>
          <w:sz w:val="21"/>
          <w:szCs w:val="21"/>
          <w:lang w:eastAsia="lt-LT"/>
        </w:rPr>
        <w:t xml:space="preserve"> priedas „Sutarties projektas“</w:t>
      </w:r>
      <w:bookmarkEnd w:id="0"/>
    </w:p>
    <w:p w14:paraId="4F883893" w14:textId="77777777" w:rsidR="001C1182" w:rsidRDefault="001C1182" w:rsidP="001C1182">
      <w:pPr>
        <w:tabs>
          <w:tab w:val="center" w:pos="4680"/>
          <w:tab w:val="right" w:pos="9360"/>
        </w:tabs>
        <w:spacing w:line="259" w:lineRule="auto"/>
        <w:jc w:val="both"/>
        <w:rPr>
          <w:rFonts w:ascii="Arial" w:eastAsia="Arial" w:hAnsi="Arial" w:cs="Arial"/>
          <w:kern w:val="2"/>
          <w:sz w:val="18"/>
          <w:szCs w:val="18"/>
          <w:lang w:val="en-US"/>
        </w:rPr>
      </w:pPr>
    </w:p>
    <w:p w14:paraId="37EF3C77" w14:textId="77777777" w:rsidR="001C1182" w:rsidRDefault="001C1182" w:rsidP="001C1182">
      <w:pPr>
        <w:rPr>
          <w:sz w:val="14"/>
          <w:szCs w:val="14"/>
        </w:rPr>
      </w:pPr>
    </w:p>
    <w:p w14:paraId="56811713" w14:textId="77777777" w:rsidR="007D1672" w:rsidRDefault="007D1672" w:rsidP="007D1672">
      <w:pPr>
        <w:ind w:left="4320" w:firstLine="720"/>
        <w:textAlignment w:val="baseline"/>
        <w:rPr>
          <w:sz w:val="18"/>
          <w:szCs w:val="18"/>
        </w:rPr>
      </w:pPr>
      <w:r>
        <w:rPr>
          <w:szCs w:val="24"/>
        </w:rPr>
        <w:t>PATVIRTINTA </w:t>
      </w:r>
    </w:p>
    <w:p w14:paraId="315F0E58" w14:textId="77777777" w:rsidR="007D1672" w:rsidRDefault="007D1672" w:rsidP="007D1672">
      <w:pPr>
        <w:ind w:left="4320" w:firstLine="720"/>
        <w:textAlignment w:val="baseline"/>
        <w:rPr>
          <w:szCs w:val="24"/>
        </w:rPr>
      </w:pPr>
      <w:r>
        <w:rPr>
          <w:szCs w:val="24"/>
        </w:rPr>
        <w:t xml:space="preserve">Viešųjų pirkimų tarnybos direktoriaus </w:t>
      </w:r>
    </w:p>
    <w:p w14:paraId="26B602AA" w14:textId="77777777" w:rsidR="007D1672" w:rsidRDefault="007D1672" w:rsidP="007D1672">
      <w:pPr>
        <w:ind w:left="5040"/>
        <w:textAlignment w:val="baseline"/>
        <w:rPr>
          <w:szCs w:val="24"/>
        </w:rPr>
      </w:pPr>
      <w:r>
        <w:rPr>
          <w:szCs w:val="24"/>
        </w:rPr>
        <w:t>2024 m. vasario 8 d. įsakymu Nr. 1S-19 </w:t>
      </w:r>
    </w:p>
    <w:p w14:paraId="2F90EC2E" w14:textId="77777777" w:rsidR="007D1672" w:rsidRDefault="007D1672" w:rsidP="007D1672">
      <w:pPr>
        <w:ind w:left="220" w:firstLine="4820"/>
        <w:textAlignment w:val="center"/>
        <w:rPr>
          <w:color w:val="000000"/>
          <w:szCs w:val="24"/>
        </w:rPr>
      </w:pPr>
      <w:r>
        <w:rPr>
          <w:color w:val="000000"/>
          <w:szCs w:val="24"/>
        </w:rPr>
        <w:t>(Viešųjų pirkimų tarnybos direktoriaus</w:t>
      </w:r>
    </w:p>
    <w:p w14:paraId="65C171EE" w14:textId="77777777" w:rsidR="007D1672" w:rsidRDefault="007D1672" w:rsidP="007D1672">
      <w:pPr>
        <w:ind w:left="5040"/>
        <w:textAlignment w:val="center"/>
        <w:rPr>
          <w:color w:val="000000"/>
          <w:szCs w:val="24"/>
        </w:rPr>
      </w:pPr>
      <w:r>
        <w:rPr>
          <w:color w:val="000000"/>
          <w:szCs w:val="24"/>
        </w:rPr>
        <w:t xml:space="preserve">2025 m. balandžio 17 d. įsakymo Nr. 1S-51 </w:t>
      </w:r>
    </w:p>
    <w:p w14:paraId="493CB3C4" w14:textId="77777777" w:rsidR="007D1672" w:rsidRDefault="007D1672" w:rsidP="007D1672">
      <w:pPr>
        <w:ind w:left="5040"/>
        <w:textAlignment w:val="center"/>
        <w:rPr>
          <w:color w:val="000000"/>
          <w:szCs w:val="24"/>
        </w:rPr>
      </w:pPr>
      <w:r>
        <w:rPr>
          <w:color w:val="000000"/>
          <w:szCs w:val="24"/>
        </w:rPr>
        <w:t>redakcija)</w:t>
      </w:r>
    </w:p>
    <w:p w14:paraId="767D4287" w14:textId="77777777" w:rsidR="001C1182" w:rsidRDefault="001C1182" w:rsidP="001C1182">
      <w:pPr>
        <w:widowControl w:val="0"/>
        <w:pBdr>
          <w:top w:val="nil"/>
          <w:left w:val="nil"/>
          <w:bottom w:val="nil"/>
          <w:right w:val="nil"/>
          <w:between w:val="nil"/>
        </w:pBdr>
        <w:tabs>
          <w:tab w:val="left" w:pos="567"/>
          <w:tab w:val="left" w:pos="851"/>
        </w:tabs>
        <w:jc w:val="center"/>
        <w:rPr>
          <w:b/>
          <w:bCs/>
          <w:caps/>
          <w:kern w:val="2"/>
          <w:szCs w:val="24"/>
        </w:rPr>
      </w:pPr>
    </w:p>
    <w:p w14:paraId="3E6E292F" w14:textId="77777777" w:rsidR="001C1182" w:rsidRDefault="001C1182" w:rsidP="001C1182">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232EB888" w14:textId="77777777" w:rsidR="001C1182" w:rsidRPr="00AC2DD8" w:rsidRDefault="001C1182" w:rsidP="001C1182">
      <w:pPr>
        <w:jc w:val="center"/>
        <w:rPr>
          <w:bCs/>
          <w:szCs w:val="24"/>
        </w:rPr>
      </w:pPr>
      <w:r w:rsidRPr="00AC2DD8">
        <w:rPr>
          <w:bCs/>
          <w:szCs w:val="24"/>
          <w:highlight w:val="yellow"/>
        </w:rPr>
        <w:t>(1 pirkimo daliai)</w:t>
      </w:r>
    </w:p>
    <w:p w14:paraId="526A05AF" w14:textId="77777777" w:rsidR="001C1182" w:rsidRDefault="001C1182" w:rsidP="001C118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C1182" w14:paraId="4D411F21" w14:textId="77777777" w:rsidTr="004C3ACC">
        <w:tc>
          <w:tcPr>
            <w:tcW w:w="2448" w:type="dxa"/>
          </w:tcPr>
          <w:p w14:paraId="4868E0F7" w14:textId="77777777" w:rsidR="001C1182" w:rsidRDefault="001C1182" w:rsidP="004C3ACC">
            <w:pPr>
              <w:jc w:val="both"/>
              <w:rPr>
                <w:b/>
                <w:bCs/>
                <w:kern w:val="2"/>
                <w:szCs w:val="24"/>
              </w:rPr>
            </w:pPr>
            <w:r>
              <w:rPr>
                <w:b/>
                <w:bCs/>
                <w:kern w:val="2"/>
                <w:szCs w:val="24"/>
              </w:rPr>
              <w:t>Sutarties pavadinimas</w:t>
            </w:r>
          </w:p>
        </w:tc>
        <w:tc>
          <w:tcPr>
            <w:tcW w:w="7110" w:type="dxa"/>
            <w:gridSpan w:val="3"/>
          </w:tcPr>
          <w:p w14:paraId="7A8B4E20" w14:textId="77777777" w:rsidR="001C1182" w:rsidRDefault="001C1182" w:rsidP="004C3ACC">
            <w:pPr>
              <w:jc w:val="center"/>
              <w:rPr>
                <w:kern w:val="2"/>
                <w:szCs w:val="24"/>
              </w:rPr>
            </w:pPr>
            <w:r w:rsidRPr="009B0617">
              <w:rPr>
                <w:rFonts w:eastAsia="Calibri"/>
                <w:b/>
                <w:bCs/>
                <w:sz w:val="22"/>
                <w:szCs w:val="22"/>
                <w:lang w:eastAsia="zh-CN"/>
              </w:rPr>
              <w:t>MEDIENOS KURAS (GRANULĖS)</w:t>
            </w:r>
            <w:r w:rsidRPr="009B0617">
              <w:rPr>
                <w:sz w:val="22"/>
                <w:szCs w:val="22"/>
                <w:lang w:eastAsia="zh-CN"/>
              </w:rPr>
              <w:t xml:space="preserve"> </w:t>
            </w:r>
            <w:r w:rsidRPr="009B0617">
              <w:rPr>
                <w:b/>
                <w:bCs/>
                <w:sz w:val="22"/>
                <w:szCs w:val="22"/>
                <w:lang w:eastAsia="zh-CN"/>
              </w:rPr>
              <w:t>KUPIŠKIO POVILO MATULIONIO PROGIMNAZIJAI</w:t>
            </w:r>
            <w:r>
              <w:rPr>
                <w:b/>
                <w:sz w:val="22"/>
                <w:szCs w:val="22"/>
              </w:rPr>
              <w:t xml:space="preserve"> SUTARTIS</w:t>
            </w:r>
          </w:p>
        </w:tc>
      </w:tr>
      <w:tr w:rsidR="001C1182" w14:paraId="61DA44E0" w14:textId="77777777" w:rsidTr="004C3ACC">
        <w:tc>
          <w:tcPr>
            <w:tcW w:w="2448" w:type="dxa"/>
          </w:tcPr>
          <w:p w14:paraId="5654186B" w14:textId="77777777" w:rsidR="001C1182" w:rsidRDefault="001C1182" w:rsidP="004C3ACC">
            <w:pPr>
              <w:jc w:val="both"/>
              <w:rPr>
                <w:b/>
                <w:bCs/>
                <w:kern w:val="2"/>
                <w:szCs w:val="24"/>
              </w:rPr>
            </w:pPr>
            <w:r>
              <w:rPr>
                <w:b/>
                <w:bCs/>
                <w:kern w:val="2"/>
                <w:szCs w:val="24"/>
              </w:rPr>
              <w:t>Sutarties data</w:t>
            </w:r>
          </w:p>
        </w:tc>
        <w:tc>
          <w:tcPr>
            <w:tcW w:w="2177" w:type="dxa"/>
          </w:tcPr>
          <w:p w14:paraId="73399C22" w14:textId="7A2079F4" w:rsidR="001C1182" w:rsidRDefault="001C1182" w:rsidP="004C3ACC">
            <w:pPr>
              <w:jc w:val="both"/>
              <w:rPr>
                <w:kern w:val="2"/>
                <w:szCs w:val="24"/>
              </w:rPr>
            </w:pPr>
            <w:r>
              <w:rPr>
                <w:kern w:val="2"/>
                <w:szCs w:val="24"/>
              </w:rPr>
              <w:t>202</w:t>
            </w:r>
            <w:r w:rsidR="00E44E5C">
              <w:rPr>
                <w:kern w:val="2"/>
                <w:szCs w:val="24"/>
              </w:rPr>
              <w:t>5</w:t>
            </w:r>
            <w:r>
              <w:rPr>
                <w:kern w:val="2"/>
                <w:szCs w:val="24"/>
              </w:rPr>
              <w:t xml:space="preserve"> m.</w:t>
            </w:r>
          </w:p>
        </w:tc>
        <w:tc>
          <w:tcPr>
            <w:tcW w:w="2362" w:type="dxa"/>
          </w:tcPr>
          <w:p w14:paraId="0427A756" w14:textId="77777777" w:rsidR="001C1182" w:rsidRDefault="001C1182" w:rsidP="004C3ACC">
            <w:pPr>
              <w:jc w:val="both"/>
              <w:rPr>
                <w:b/>
                <w:bCs/>
                <w:kern w:val="2"/>
                <w:szCs w:val="24"/>
              </w:rPr>
            </w:pPr>
            <w:r>
              <w:rPr>
                <w:b/>
                <w:bCs/>
                <w:kern w:val="2"/>
                <w:szCs w:val="24"/>
              </w:rPr>
              <w:t>Sutarties numeris</w:t>
            </w:r>
          </w:p>
        </w:tc>
        <w:tc>
          <w:tcPr>
            <w:tcW w:w="2571" w:type="dxa"/>
          </w:tcPr>
          <w:p w14:paraId="004B3FC6" w14:textId="77777777" w:rsidR="001C1182" w:rsidRDefault="001C1182" w:rsidP="004C3ACC">
            <w:pPr>
              <w:jc w:val="both"/>
              <w:rPr>
                <w:kern w:val="2"/>
                <w:szCs w:val="24"/>
              </w:rPr>
            </w:pPr>
          </w:p>
        </w:tc>
      </w:tr>
    </w:tbl>
    <w:p w14:paraId="0D913D31" w14:textId="77777777" w:rsidR="001C1182" w:rsidRDefault="001C1182" w:rsidP="001C118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C1182" w14:paraId="4E08057E" w14:textId="77777777" w:rsidTr="004C3ACC">
        <w:tc>
          <w:tcPr>
            <w:tcW w:w="9558" w:type="dxa"/>
            <w:gridSpan w:val="3"/>
          </w:tcPr>
          <w:p w14:paraId="17E52D50" w14:textId="77777777" w:rsidR="001C1182" w:rsidRDefault="001C1182" w:rsidP="004C3ACC">
            <w:pPr>
              <w:jc w:val="center"/>
              <w:rPr>
                <w:b/>
                <w:bCs/>
                <w:kern w:val="2"/>
                <w:szCs w:val="24"/>
              </w:rPr>
            </w:pPr>
            <w:r>
              <w:rPr>
                <w:b/>
                <w:bCs/>
                <w:kern w:val="2"/>
                <w:szCs w:val="24"/>
              </w:rPr>
              <w:t>1. SUTARTIES ŠALYS</w:t>
            </w:r>
          </w:p>
        </w:tc>
      </w:tr>
      <w:tr w:rsidR="001C1182" w14:paraId="2C86BB22" w14:textId="77777777" w:rsidTr="004C3ACC">
        <w:tc>
          <w:tcPr>
            <w:tcW w:w="2808" w:type="dxa"/>
            <w:vMerge w:val="restart"/>
          </w:tcPr>
          <w:p w14:paraId="24C78BCA" w14:textId="77777777" w:rsidR="001C1182" w:rsidRDefault="001C1182" w:rsidP="004C3ACC">
            <w:pPr>
              <w:jc w:val="center"/>
              <w:rPr>
                <w:b/>
                <w:bCs/>
                <w:kern w:val="2"/>
                <w:szCs w:val="24"/>
              </w:rPr>
            </w:pPr>
          </w:p>
          <w:p w14:paraId="164A9622" w14:textId="77777777" w:rsidR="001C1182" w:rsidRDefault="001C1182" w:rsidP="004C3ACC">
            <w:pPr>
              <w:jc w:val="center"/>
              <w:rPr>
                <w:b/>
                <w:bCs/>
                <w:kern w:val="2"/>
                <w:szCs w:val="24"/>
              </w:rPr>
            </w:pPr>
          </w:p>
          <w:p w14:paraId="466E5059" w14:textId="77777777" w:rsidR="001C1182" w:rsidRDefault="001C1182" w:rsidP="004C3ACC">
            <w:pPr>
              <w:jc w:val="center"/>
              <w:rPr>
                <w:b/>
                <w:bCs/>
                <w:kern w:val="2"/>
                <w:szCs w:val="24"/>
              </w:rPr>
            </w:pPr>
          </w:p>
          <w:p w14:paraId="110D3070" w14:textId="77777777" w:rsidR="001C1182" w:rsidRDefault="001C1182" w:rsidP="004C3ACC">
            <w:pPr>
              <w:rPr>
                <w:b/>
                <w:bCs/>
                <w:kern w:val="2"/>
                <w:szCs w:val="24"/>
              </w:rPr>
            </w:pPr>
          </w:p>
          <w:p w14:paraId="420804D1" w14:textId="77777777" w:rsidR="001C1182" w:rsidRDefault="001C1182" w:rsidP="004C3ACC">
            <w:pPr>
              <w:rPr>
                <w:b/>
                <w:bCs/>
                <w:kern w:val="2"/>
                <w:szCs w:val="24"/>
              </w:rPr>
            </w:pPr>
            <w:r>
              <w:rPr>
                <w:b/>
                <w:bCs/>
                <w:kern w:val="2"/>
                <w:szCs w:val="24"/>
              </w:rPr>
              <w:t>1.1. Pirkėjas</w:t>
            </w:r>
          </w:p>
        </w:tc>
        <w:tc>
          <w:tcPr>
            <w:tcW w:w="3240" w:type="dxa"/>
          </w:tcPr>
          <w:p w14:paraId="48AD8E62" w14:textId="77777777" w:rsidR="001C1182" w:rsidRDefault="001C1182" w:rsidP="004C3ACC">
            <w:pPr>
              <w:rPr>
                <w:kern w:val="2"/>
                <w:szCs w:val="24"/>
              </w:rPr>
            </w:pPr>
            <w:r>
              <w:rPr>
                <w:kern w:val="2"/>
                <w:szCs w:val="24"/>
              </w:rPr>
              <w:t>1.1.1. Pavadinimas</w:t>
            </w:r>
          </w:p>
        </w:tc>
        <w:tc>
          <w:tcPr>
            <w:tcW w:w="3510" w:type="dxa"/>
          </w:tcPr>
          <w:p w14:paraId="453C11E1" w14:textId="77777777" w:rsidR="001C1182" w:rsidRPr="00D80459" w:rsidRDefault="001C1182" w:rsidP="004C3ACC">
            <w:pPr>
              <w:jc w:val="center"/>
              <w:rPr>
                <w:b/>
                <w:bCs/>
                <w:kern w:val="2"/>
                <w:szCs w:val="24"/>
              </w:rPr>
            </w:pPr>
            <w:r w:rsidRPr="00D80459">
              <w:rPr>
                <w:b/>
                <w:bCs/>
                <w:szCs w:val="24"/>
              </w:rPr>
              <w:t>Kupiškio Povilo Matulionio progimnazija</w:t>
            </w:r>
          </w:p>
        </w:tc>
      </w:tr>
      <w:tr w:rsidR="001C1182" w14:paraId="7C9CBE8C" w14:textId="77777777" w:rsidTr="004C3ACC">
        <w:tc>
          <w:tcPr>
            <w:tcW w:w="2808" w:type="dxa"/>
            <w:vMerge/>
          </w:tcPr>
          <w:p w14:paraId="47C5CB63" w14:textId="77777777" w:rsidR="001C1182" w:rsidRDefault="001C1182" w:rsidP="004C3ACC">
            <w:pPr>
              <w:rPr>
                <w:kern w:val="2"/>
                <w:szCs w:val="24"/>
              </w:rPr>
            </w:pPr>
          </w:p>
        </w:tc>
        <w:tc>
          <w:tcPr>
            <w:tcW w:w="3240" w:type="dxa"/>
          </w:tcPr>
          <w:p w14:paraId="0A186C1C" w14:textId="77777777" w:rsidR="001C1182" w:rsidRDefault="001C1182" w:rsidP="004C3ACC">
            <w:pPr>
              <w:rPr>
                <w:kern w:val="2"/>
                <w:szCs w:val="24"/>
              </w:rPr>
            </w:pPr>
            <w:r>
              <w:rPr>
                <w:kern w:val="2"/>
                <w:szCs w:val="24"/>
              </w:rPr>
              <w:t>1.1.2. Juridinio asmens kodas</w:t>
            </w:r>
          </w:p>
        </w:tc>
        <w:tc>
          <w:tcPr>
            <w:tcW w:w="3510" w:type="dxa"/>
          </w:tcPr>
          <w:p w14:paraId="65F82B29" w14:textId="77777777" w:rsidR="001C1182" w:rsidRPr="00D80459" w:rsidRDefault="001C1182" w:rsidP="00E44E5C">
            <w:pPr>
              <w:jc w:val="center"/>
              <w:rPr>
                <w:kern w:val="2"/>
                <w:szCs w:val="24"/>
              </w:rPr>
            </w:pPr>
            <w:r w:rsidRPr="00D80459">
              <w:rPr>
                <w:szCs w:val="24"/>
                <w:lang w:eastAsia="zh-CN"/>
              </w:rPr>
              <w:t>290043380</w:t>
            </w:r>
          </w:p>
        </w:tc>
      </w:tr>
      <w:tr w:rsidR="001C1182" w14:paraId="6C5834CD" w14:textId="77777777" w:rsidTr="004C3ACC">
        <w:tc>
          <w:tcPr>
            <w:tcW w:w="2808" w:type="dxa"/>
            <w:vMerge/>
          </w:tcPr>
          <w:p w14:paraId="24470E53" w14:textId="77777777" w:rsidR="001C1182" w:rsidRDefault="001C1182" w:rsidP="004C3ACC">
            <w:pPr>
              <w:rPr>
                <w:kern w:val="2"/>
                <w:szCs w:val="24"/>
              </w:rPr>
            </w:pPr>
          </w:p>
        </w:tc>
        <w:tc>
          <w:tcPr>
            <w:tcW w:w="3240" w:type="dxa"/>
          </w:tcPr>
          <w:p w14:paraId="54FD5D98" w14:textId="77777777" w:rsidR="001C1182" w:rsidRDefault="001C1182" w:rsidP="004C3ACC">
            <w:pPr>
              <w:rPr>
                <w:kern w:val="2"/>
                <w:szCs w:val="24"/>
              </w:rPr>
            </w:pPr>
            <w:r>
              <w:rPr>
                <w:kern w:val="2"/>
                <w:szCs w:val="24"/>
              </w:rPr>
              <w:t>1.1.3. Adresas</w:t>
            </w:r>
          </w:p>
        </w:tc>
        <w:tc>
          <w:tcPr>
            <w:tcW w:w="3510" w:type="dxa"/>
          </w:tcPr>
          <w:p w14:paraId="16FC6916" w14:textId="77777777" w:rsidR="001C1182" w:rsidRPr="00D80459" w:rsidRDefault="001C1182" w:rsidP="00E44E5C">
            <w:pPr>
              <w:jc w:val="center"/>
              <w:rPr>
                <w:kern w:val="2"/>
                <w:szCs w:val="24"/>
              </w:rPr>
            </w:pPr>
            <w:r w:rsidRPr="00D80459">
              <w:rPr>
                <w:szCs w:val="24"/>
                <w:lang w:eastAsia="zh-CN"/>
              </w:rPr>
              <w:t>Jaunimo g. 2, LT-40128 Kupiškis</w:t>
            </w:r>
          </w:p>
        </w:tc>
      </w:tr>
      <w:tr w:rsidR="001C1182" w14:paraId="3AEDC342" w14:textId="77777777" w:rsidTr="004C3ACC">
        <w:tc>
          <w:tcPr>
            <w:tcW w:w="2808" w:type="dxa"/>
            <w:vMerge/>
          </w:tcPr>
          <w:p w14:paraId="0EEE8513" w14:textId="77777777" w:rsidR="001C1182" w:rsidRDefault="001C1182" w:rsidP="004C3ACC">
            <w:pPr>
              <w:rPr>
                <w:kern w:val="2"/>
                <w:szCs w:val="24"/>
              </w:rPr>
            </w:pPr>
          </w:p>
        </w:tc>
        <w:tc>
          <w:tcPr>
            <w:tcW w:w="3240" w:type="dxa"/>
          </w:tcPr>
          <w:p w14:paraId="6F73F341" w14:textId="77777777" w:rsidR="001C1182" w:rsidRDefault="001C1182" w:rsidP="004C3ACC">
            <w:pPr>
              <w:rPr>
                <w:kern w:val="2"/>
                <w:szCs w:val="24"/>
              </w:rPr>
            </w:pPr>
            <w:r>
              <w:rPr>
                <w:kern w:val="2"/>
                <w:szCs w:val="24"/>
              </w:rPr>
              <w:t>1.1.4. PVM mokėtojo kodas</w:t>
            </w:r>
          </w:p>
        </w:tc>
        <w:tc>
          <w:tcPr>
            <w:tcW w:w="3510" w:type="dxa"/>
          </w:tcPr>
          <w:p w14:paraId="4E47FE25" w14:textId="77777777" w:rsidR="001C1182" w:rsidRPr="00D80459" w:rsidRDefault="001C1182" w:rsidP="00E44E5C">
            <w:pPr>
              <w:jc w:val="center"/>
              <w:rPr>
                <w:kern w:val="2"/>
                <w:szCs w:val="24"/>
              </w:rPr>
            </w:pPr>
            <w:r w:rsidRPr="00D80459">
              <w:rPr>
                <w:szCs w:val="24"/>
              </w:rPr>
              <w:t>Ne PVM mokėtojas</w:t>
            </w:r>
          </w:p>
        </w:tc>
      </w:tr>
      <w:tr w:rsidR="001C1182" w14:paraId="7254528E" w14:textId="77777777" w:rsidTr="004C3ACC">
        <w:tc>
          <w:tcPr>
            <w:tcW w:w="2808" w:type="dxa"/>
            <w:vMerge/>
          </w:tcPr>
          <w:p w14:paraId="4E689171" w14:textId="77777777" w:rsidR="001C1182" w:rsidRDefault="001C1182" w:rsidP="004C3ACC">
            <w:pPr>
              <w:rPr>
                <w:kern w:val="2"/>
                <w:szCs w:val="24"/>
              </w:rPr>
            </w:pPr>
          </w:p>
        </w:tc>
        <w:tc>
          <w:tcPr>
            <w:tcW w:w="3240" w:type="dxa"/>
          </w:tcPr>
          <w:p w14:paraId="1CA08D6B" w14:textId="77777777" w:rsidR="001C1182" w:rsidRDefault="001C1182" w:rsidP="004C3ACC">
            <w:pPr>
              <w:rPr>
                <w:kern w:val="2"/>
                <w:szCs w:val="24"/>
              </w:rPr>
            </w:pPr>
            <w:r>
              <w:rPr>
                <w:kern w:val="2"/>
                <w:szCs w:val="24"/>
              </w:rPr>
              <w:t>1.1.5. Atsiskaitomoji sąskaita</w:t>
            </w:r>
          </w:p>
        </w:tc>
        <w:tc>
          <w:tcPr>
            <w:tcW w:w="3510" w:type="dxa"/>
          </w:tcPr>
          <w:p w14:paraId="565E14E4" w14:textId="77777777" w:rsidR="001C1182" w:rsidRPr="00D80459" w:rsidRDefault="001C1182" w:rsidP="00E44E5C">
            <w:pPr>
              <w:jc w:val="center"/>
              <w:rPr>
                <w:kern w:val="2"/>
                <w:szCs w:val="24"/>
              </w:rPr>
            </w:pPr>
            <w:r w:rsidRPr="00D80459">
              <w:rPr>
                <w:szCs w:val="24"/>
                <w:lang w:eastAsia="lt-LT"/>
              </w:rPr>
              <w:t>LT97 7182 9000 0113 0966</w:t>
            </w:r>
          </w:p>
        </w:tc>
      </w:tr>
      <w:tr w:rsidR="001C1182" w14:paraId="454DEF5E" w14:textId="77777777" w:rsidTr="004C3ACC">
        <w:tc>
          <w:tcPr>
            <w:tcW w:w="2808" w:type="dxa"/>
            <w:vMerge/>
          </w:tcPr>
          <w:p w14:paraId="27F008B9" w14:textId="77777777" w:rsidR="001C1182" w:rsidRDefault="001C1182" w:rsidP="004C3ACC">
            <w:pPr>
              <w:rPr>
                <w:kern w:val="2"/>
                <w:szCs w:val="24"/>
              </w:rPr>
            </w:pPr>
          </w:p>
        </w:tc>
        <w:tc>
          <w:tcPr>
            <w:tcW w:w="3240" w:type="dxa"/>
          </w:tcPr>
          <w:p w14:paraId="3E8B73DA" w14:textId="77777777" w:rsidR="001C1182" w:rsidRDefault="001C1182" w:rsidP="004C3ACC">
            <w:pPr>
              <w:rPr>
                <w:kern w:val="2"/>
                <w:szCs w:val="24"/>
              </w:rPr>
            </w:pPr>
            <w:r>
              <w:rPr>
                <w:kern w:val="2"/>
                <w:szCs w:val="24"/>
              </w:rPr>
              <w:t>1.1.6. Bankas, banko kodas</w:t>
            </w:r>
          </w:p>
        </w:tc>
        <w:tc>
          <w:tcPr>
            <w:tcW w:w="3510" w:type="dxa"/>
          </w:tcPr>
          <w:p w14:paraId="06E85973" w14:textId="77777777" w:rsidR="001C1182" w:rsidRPr="00D80459" w:rsidRDefault="001C1182" w:rsidP="00E44E5C">
            <w:pPr>
              <w:jc w:val="center"/>
              <w:rPr>
                <w:szCs w:val="24"/>
              </w:rPr>
            </w:pPr>
            <w:r w:rsidRPr="00D80459">
              <w:rPr>
                <w:rFonts w:eastAsia="Calibri"/>
                <w:szCs w:val="24"/>
              </w:rPr>
              <w:t>AB Šiaulių banko Kupiškio KAS</w:t>
            </w:r>
          </w:p>
          <w:p w14:paraId="1ABC4FCB" w14:textId="77777777" w:rsidR="001C1182" w:rsidRPr="00D80459" w:rsidRDefault="001C1182" w:rsidP="00E44E5C">
            <w:pPr>
              <w:jc w:val="center"/>
              <w:rPr>
                <w:kern w:val="2"/>
                <w:szCs w:val="24"/>
              </w:rPr>
            </w:pPr>
            <w:r w:rsidRPr="00D80459">
              <w:rPr>
                <w:szCs w:val="24"/>
              </w:rPr>
              <w:t>71829</w:t>
            </w:r>
          </w:p>
        </w:tc>
      </w:tr>
      <w:tr w:rsidR="001C1182" w14:paraId="527920C6" w14:textId="77777777" w:rsidTr="004C3ACC">
        <w:tc>
          <w:tcPr>
            <w:tcW w:w="2808" w:type="dxa"/>
            <w:vMerge/>
          </w:tcPr>
          <w:p w14:paraId="59E4D412" w14:textId="77777777" w:rsidR="001C1182" w:rsidRDefault="001C1182" w:rsidP="004C3ACC">
            <w:pPr>
              <w:rPr>
                <w:kern w:val="2"/>
                <w:szCs w:val="24"/>
              </w:rPr>
            </w:pPr>
          </w:p>
        </w:tc>
        <w:tc>
          <w:tcPr>
            <w:tcW w:w="3240" w:type="dxa"/>
          </w:tcPr>
          <w:p w14:paraId="3AA89819" w14:textId="77777777" w:rsidR="001C1182" w:rsidRDefault="001C1182" w:rsidP="004C3ACC">
            <w:pPr>
              <w:rPr>
                <w:kern w:val="2"/>
                <w:szCs w:val="24"/>
              </w:rPr>
            </w:pPr>
            <w:r>
              <w:rPr>
                <w:kern w:val="2"/>
                <w:szCs w:val="24"/>
              </w:rPr>
              <w:t>1.1.7. Telefonas</w:t>
            </w:r>
          </w:p>
        </w:tc>
        <w:tc>
          <w:tcPr>
            <w:tcW w:w="3510" w:type="dxa"/>
          </w:tcPr>
          <w:p w14:paraId="70DFBD96" w14:textId="254D8D98" w:rsidR="001C1182" w:rsidRPr="00D80459" w:rsidRDefault="001C1182" w:rsidP="00E44E5C">
            <w:pPr>
              <w:jc w:val="center"/>
              <w:rPr>
                <w:kern w:val="2"/>
                <w:szCs w:val="24"/>
              </w:rPr>
            </w:pPr>
            <w:r w:rsidRPr="00D80459">
              <w:rPr>
                <w:szCs w:val="24"/>
                <w:lang w:eastAsia="zh-CN"/>
              </w:rPr>
              <w:t>+370 459 35 087</w:t>
            </w:r>
          </w:p>
        </w:tc>
      </w:tr>
      <w:tr w:rsidR="001C1182" w14:paraId="2F5641A1" w14:textId="77777777" w:rsidTr="004C3ACC">
        <w:tc>
          <w:tcPr>
            <w:tcW w:w="2808" w:type="dxa"/>
            <w:vMerge/>
          </w:tcPr>
          <w:p w14:paraId="0BEB1A62" w14:textId="77777777" w:rsidR="001C1182" w:rsidRDefault="001C1182" w:rsidP="004C3ACC">
            <w:pPr>
              <w:rPr>
                <w:kern w:val="2"/>
                <w:szCs w:val="24"/>
              </w:rPr>
            </w:pPr>
          </w:p>
        </w:tc>
        <w:tc>
          <w:tcPr>
            <w:tcW w:w="3240" w:type="dxa"/>
          </w:tcPr>
          <w:p w14:paraId="555FDBE5" w14:textId="77777777" w:rsidR="001C1182" w:rsidRDefault="001C1182" w:rsidP="004C3ACC">
            <w:pPr>
              <w:rPr>
                <w:kern w:val="2"/>
                <w:szCs w:val="24"/>
              </w:rPr>
            </w:pPr>
            <w:r>
              <w:rPr>
                <w:kern w:val="2"/>
                <w:szCs w:val="24"/>
              </w:rPr>
              <w:t>1.1.8. El. paštas</w:t>
            </w:r>
          </w:p>
        </w:tc>
        <w:tc>
          <w:tcPr>
            <w:tcW w:w="3510" w:type="dxa"/>
          </w:tcPr>
          <w:p w14:paraId="5983C62B" w14:textId="77777777" w:rsidR="001C1182" w:rsidRPr="00D80459" w:rsidRDefault="001C1182" w:rsidP="00E44E5C">
            <w:pPr>
              <w:ind w:right="252"/>
              <w:jc w:val="center"/>
              <w:rPr>
                <w:kern w:val="2"/>
                <w:szCs w:val="24"/>
              </w:rPr>
            </w:pPr>
            <w:hyperlink r:id="rId6" w:history="1">
              <w:r w:rsidRPr="00D80459">
                <w:rPr>
                  <w:szCs w:val="24"/>
                  <w:lang w:eastAsia="zh-CN"/>
                </w:rPr>
                <w:t>rastine.vedeja@gmail.com</w:t>
              </w:r>
            </w:hyperlink>
          </w:p>
        </w:tc>
      </w:tr>
      <w:tr w:rsidR="001C1182" w14:paraId="43136541" w14:textId="77777777" w:rsidTr="004C3ACC">
        <w:tc>
          <w:tcPr>
            <w:tcW w:w="2808" w:type="dxa"/>
            <w:vMerge/>
          </w:tcPr>
          <w:p w14:paraId="1B208772" w14:textId="77777777" w:rsidR="001C1182" w:rsidRDefault="001C1182" w:rsidP="004C3ACC">
            <w:pPr>
              <w:rPr>
                <w:kern w:val="2"/>
                <w:szCs w:val="24"/>
              </w:rPr>
            </w:pPr>
          </w:p>
        </w:tc>
        <w:tc>
          <w:tcPr>
            <w:tcW w:w="3240" w:type="dxa"/>
          </w:tcPr>
          <w:p w14:paraId="49F8DE9B" w14:textId="77777777" w:rsidR="001C1182" w:rsidRDefault="001C1182" w:rsidP="004C3ACC">
            <w:pPr>
              <w:rPr>
                <w:kern w:val="2"/>
                <w:szCs w:val="24"/>
              </w:rPr>
            </w:pPr>
            <w:r>
              <w:rPr>
                <w:kern w:val="2"/>
                <w:szCs w:val="24"/>
              </w:rPr>
              <w:t>1.1.9. Šalies atstovas</w:t>
            </w:r>
          </w:p>
        </w:tc>
        <w:tc>
          <w:tcPr>
            <w:tcW w:w="3510" w:type="dxa"/>
          </w:tcPr>
          <w:p w14:paraId="6B80B101" w14:textId="77777777" w:rsidR="001C1182" w:rsidRPr="00D80459" w:rsidRDefault="001C1182" w:rsidP="00E44E5C">
            <w:pPr>
              <w:spacing w:before="100" w:beforeAutospacing="1" w:after="100" w:afterAutospacing="1"/>
              <w:jc w:val="center"/>
              <w:outlineLvl w:val="2"/>
              <w:rPr>
                <w:kern w:val="2"/>
                <w:szCs w:val="24"/>
              </w:rPr>
            </w:pPr>
            <w:r w:rsidRPr="00D80459">
              <w:rPr>
                <w:szCs w:val="24"/>
                <w:lang w:eastAsia="lt-LT"/>
              </w:rPr>
              <w:t xml:space="preserve">Direktorius </w:t>
            </w:r>
            <w:r w:rsidRPr="00D80459">
              <w:rPr>
                <w:noProof/>
                <w:szCs w:val="24"/>
                <w:lang w:eastAsia="lt-LT"/>
              </w:rPr>
              <w:t>Rimvydas Latvys</w:t>
            </w:r>
          </w:p>
        </w:tc>
      </w:tr>
      <w:tr w:rsidR="001C1182" w14:paraId="17544F9A" w14:textId="77777777" w:rsidTr="004C3ACC">
        <w:tc>
          <w:tcPr>
            <w:tcW w:w="2808" w:type="dxa"/>
            <w:vMerge/>
          </w:tcPr>
          <w:p w14:paraId="5A204C0C" w14:textId="77777777" w:rsidR="001C1182" w:rsidRDefault="001C1182" w:rsidP="004C3ACC">
            <w:pPr>
              <w:rPr>
                <w:kern w:val="2"/>
                <w:szCs w:val="24"/>
              </w:rPr>
            </w:pPr>
          </w:p>
        </w:tc>
        <w:tc>
          <w:tcPr>
            <w:tcW w:w="3240" w:type="dxa"/>
          </w:tcPr>
          <w:p w14:paraId="2412559B" w14:textId="77777777" w:rsidR="001C1182" w:rsidRDefault="001C1182" w:rsidP="004C3ACC">
            <w:pPr>
              <w:rPr>
                <w:kern w:val="2"/>
                <w:szCs w:val="24"/>
              </w:rPr>
            </w:pPr>
            <w:r>
              <w:rPr>
                <w:kern w:val="2"/>
                <w:szCs w:val="24"/>
              </w:rPr>
              <w:t>1.1.10. Atstovavimo pagrindas</w:t>
            </w:r>
          </w:p>
        </w:tc>
        <w:tc>
          <w:tcPr>
            <w:tcW w:w="3510" w:type="dxa"/>
          </w:tcPr>
          <w:p w14:paraId="6E6AEEB4" w14:textId="77777777" w:rsidR="001C1182" w:rsidRPr="00D80459" w:rsidRDefault="001C1182" w:rsidP="00E44E5C">
            <w:pPr>
              <w:jc w:val="center"/>
              <w:rPr>
                <w:kern w:val="2"/>
                <w:szCs w:val="24"/>
              </w:rPr>
            </w:pPr>
            <w:r w:rsidRPr="00D80459">
              <w:rPr>
                <w:bCs/>
                <w:noProof/>
                <w:szCs w:val="24"/>
                <w:lang w:eastAsia="lt-LT"/>
              </w:rPr>
              <w:t>Kupiškio Povilo Matulionio progimnazijos nuostatai</w:t>
            </w:r>
          </w:p>
        </w:tc>
      </w:tr>
      <w:tr w:rsidR="001C1182" w14:paraId="3A8502E5" w14:textId="77777777" w:rsidTr="004C3ACC">
        <w:tc>
          <w:tcPr>
            <w:tcW w:w="2808" w:type="dxa"/>
            <w:vMerge w:val="restart"/>
          </w:tcPr>
          <w:p w14:paraId="187E831E" w14:textId="77777777" w:rsidR="001C1182" w:rsidRDefault="001C1182" w:rsidP="004C3ACC">
            <w:pPr>
              <w:rPr>
                <w:b/>
                <w:bCs/>
                <w:kern w:val="2"/>
                <w:szCs w:val="24"/>
              </w:rPr>
            </w:pPr>
          </w:p>
          <w:p w14:paraId="4878C3E7" w14:textId="77777777" w:rsidR="001C1182" w:rsidRDefault="001C1182" w:rsidP="004C3ACC">
            <w:pPr>
              <w:rPr>
                <w:b/>
                <w:bCs/>
                <w:kern w:val="2"/>
                <w:szCs w:val="24"/>
              </w:rPr>
            </w:pPr>
          </w:p>
          <w:p w14:paraId="5C0062FC" w14:textId="77777777" w:rsidR="001C1182" w:rsidRDefault="001C1182" w:rsidP="004C3ACC">
            <w:pPr>
              <w:rPr>
                <w:b/>
                <w:bCs/>
                <w:kern w:val="2"/>
                <w:szCs w:val="24"/>
              </w:rPr>
            </w:pPr>
          </w:p>
          <w:p w14:paraId="15E2573C" w14:textId="77777777" w:rsidR="001C1182" w:rsidRDefault="001C1182" w:rsidP="004C3ACC">
            <w:pPr>
              <w:rPr>
                <w:b/>
                <w:bCs/>
                <w:kern w:val="2"/>
                <w:szCs w:val="24"/>
              </w:rPr>
            </w:pPr>
            <w:r>
              <w:rPr>
                <w:b/>
                <w:bCs/>
                <w:kern w:val="2"/>
                <w:szCs w:val="24"/>
              </w:rPr>
              <w:t>1.2. Tiekėjas</w:t>
            </w:r>
          </w:p>
          <w:p w14:paraId="27394BAD" w14:textId="77777777" w:rsidR="001C1182" w:rsidRPr="005E0EA2" w:rsidRDefault="001C1182" w:rsidP="004C3ACC">
            <w:pPr>
              <w:rPr>
                <w:i/>
                <w:iCs/>
                <w:color w:val="FF0000"/>
                <w:kern w:val="2"/>
                <w:szCs w:val="24"/>
              </w:rPr>
            </w:pPr>
            <w:r w:rsidRPr="005E0EA2">
              <w:rPr>
                <w:i/>
                <w:iCs/>
                <w:color w:val="FF0000"/>
                <w:kern w:val="2"/>
                <w:szCs w:val="24"/>
              </w:rPr>
              <w:t>(jei Tiekėjas yra fizinis asmuo, skiltys atitinkamai pakoreguojamos)</w:t>
            </w:r>
          </w:p>
          <w:p w14:paraId="5C18EC22" w14:textId="77777777" w:rsidR="001C1182" w:rsidRDefault="001C1182" w:rsidP="004C3ACC">
            <w:pPr>
              <w:rPr>
                <w:b/>
                <w:bCs/>
                <w:kern w:val="2"/>
                <w:szCs w:val="24"/>
              </w:rPr>
            </w:pPr>
          </w:p>
        </w:tc>
        <w:tc>
          <w:tcPr>
            <w:tcW w:w="3240" w:type="dxa"/>
          </w:tcPr>
          <w:p w14:paraId="4327CEB6" w14:textId="77777777" w:rsidR="001C1182" w:rsidRPr="002B6767" w:rsidRDefault="001C1182" w:rsidP="004C3ACC">
            <w:pPr>
              <w:rPr>
                <w:kern w:val="2"/>
                <w:szCs w:val="24"/>
              </w:rPr>
            </w:pPr>
            <w:r w:rsidRPr="002B6767">
              <w:rPr>
                <w:kern w:val="2"/>
                <w:szCs w:val="24"/>
              </w:rPr>
              <w:t>1.2.1. Pavadinimas</w:t>
            </w:r>
          </w:p>
        </w:tc>
        <w:tc>
          <w:tcPr>
            <w:tcW w:w="3510" w:type="dxa"/>
          </w:tcPr>
          <w:p w14:paraId="6931E758" w14:textId="77777777" w:rsidR="001C1182" w:rsidRDefault="001C1182" w:rsidP="004C3ACC">
            <w:pPr>
              <w:jc w:val="center"/>
              <w:rPr>
                <w:kern w:val="2"/>
                <w:szCs w:val="24"/>
              </w:rPr>
            </w:pPr>
          </w:p>
        </w:tc>
      </w:tr>
      <w:tr w:rsidR="001C1182" w14:paraId="2CDD9E11" w14:textId="77777777" w:rsidTr="004C3ACC">
        <w:tc>
          <w:tcPr>
            <w:tcW w:w="2808" w:type="dxa"/>
            <w:vMerge/>
          </w:tcPr>
          <w:p w14:paraId="1BCCE28F" w14:textId="77777777" w:rsidR="001C1182" w:rsidRDefault="001C1182" w:rsidP="004C3ACC">
            <w:pPr>
              <w:rPr>
                <w:b/>
                <w:bCs/>
                <w:kern w:val="2"/>
                <w:szCs w:val="24"/>
              </w:rPr>
            </w:pPr>
          </w:p>
        </w:tc>
        <w:tc>
          <w:tcPr>
            <w:tcW w:w="3240" w:type="dxa"/>
          </w:tcPr>
          <w:p w14:paraId="1E1C59D9" w14:textId="77777777" w:rsidR="001C1182" w:rsidRPr="002B6767" w:rsidRDefault="001C1182" w:rsidP="004C3ACC">
            <w:pPr>
              <w:rPr>
                <w:kern w:val="2"/>
                <w:szCs w:val="24"/>
              </w:rPr>
            </w:pPr>
            <w:r w:rsidRPr="002B6767">
              <w:rPr>
                <w:kern w:val="2"/>
                <w:szCs w:val="24"/>
              </w:rPr>
              <w:t>1.2.2. Juridinio asmens kodas</w:t>
            </w:r>
          </w:p>
        </w:tc>
        <w:tc>
          <w:tcPr>
            <w:tcW w:w="3510" w:type="dxa"/>
          </w:tcPr>
          <w:p w14:paraId="40AFA1C3" w14:textId="77777777" w:rsidR="001C1182" w:rsidRDefault="001C1182" w:rsidP="004C3ACC">
            <w:pPr>
              <w:ind w:right="252"/>
              <w:jc w:val="both"/>
              <w:rPr>
                <w:kern w:val="2"/>
                <w:szCs w:val="24"/>
              </w:rPr>
            </w:pPr>
          </w:p>
        </w:tc>
      </w:tr>
      <w:tr w:rsidR="001C1182" w14:paraId="7B672499" w14:textId="77777777" w:rsidTr="004C3ACC">
        <w:tc>
          <w:tcPr>
            <w:tcW w:w="2808" w:type="dxa"/>
            <w:vMerge/>
          </w:tcPr>
          <w:p w14:paraId="4D05BF0D" w14:textId="77777777" w:rsidR="001C1182" w:rsidRDefault="001C1182" w:rsidP="004C3ACC">
            <w:pPr>
              <w:rPr>
                <w:b/>
                <w:bCs/>
                <w:kern w:val="2"/>
                <w:szCs w:val="24"/>
              </w:rPr>
            </w:pPr>
          </w:p>
        </w:tc>
        <w:tc>
          <w:tcPr>
            <w:tcW w:w="3240" w:type="dxa"/>
          </w:tcPr>
          <w:p w14:paraId="707F3D7F" w14:textId="77777777" w:rsidR="001C1182" w:rsidRPr="002B6767" w:rsidRDefault="001C1182" w:rsidP="004C3ACC">
            <w:pPr>
              <w:rPr>
                <w:kern w:val="2"/>
                <w:szCs w:val="24"/>
              </w:rPr>
            </w:pPr>
            <w:r w:rsidRPr="002B6767">
              <w:rPr>
                <w:kern w:val="2"/>
                <w:szCs w:val="24"/>
              </w:rPr>
              <w:t>1.2.3. Adresas</w:t>
            </w:r>
          </w:p>
        </w:tc>
        <w:tc>
          <w:tcPr>
            <w:tcW w:w="3510" w:type="dxa"/>
          </w:tcPr>
          <w:p w14:paraId="5C6720EE" w14:textId="77777777" w:rsidR="001C1182" w:rsidRDefault="001C1182" w:rsidP="004C3ACC">
            <w:pPr>
              <w:jc w:val="center"/>
              <w:rPr>
                <w:kern w:val="2"/>
                <w:szCs w:val="24"/>
              </w:rPr>
            </w:pPr>
          </w:p>
        </w:tc>
      </w:tr>
      <w:tr w:rsidR="001C1182" w14:paraId="3E541DD2" w14:textId="77777777" w:rsidTr="004C3ACC">
        <w:tc>
          <w:tcPr>
            <w:tcW w:w="2808" w:type="dxa"/>
            <w:vMerge/>
          </w:tcPr>
          <w:p w14:paraId="3EF3EF21" w14:textId="77777777" w:rsidR="001C1182" w:rsidRDefault="001C1182" w:rsidP="004C3ACC">
            <w:pPr>
              <w:rPr>
                <w:b/>
                <w:bCs/>
                <w:kern w:val="2"/>
                <w:szCs w:val="24"/>
              </w:rPr>
            </w:pPr>
          </w:p>
        </w:tc>
        <w:tc>
          <w:tcPr>
            <w:tcW w:w="3240" w:type="dxa"/>
          </w:tcPr>
          <w:p w14:paraId="2F298E0B" w14:textId="77777777" w:rsidR="001C1182" w:rsidRPr="002B6767" w:rsidRDefault="001C1182" w:rsidP="004C3ACC">
            <w:pPr>
              <w:rPr>
                <w:kern w:val="2"/>
                <w:szCs w:val="24"/>
              </w:rPr>
            </w:pPr>
            <w:r w:rsidRPr="002B6767">
              <w:rPr>
                <w:kern w:val="2"/>
                <w:szCs w:val="24"/>
              </w:rPr>
              <w:t>1.2.4. PVM mokėtojo kodas</w:t>
            </w:r>
          </w:p>
        </w:tc>
        <w:tc>
          <w:tcPr>
            <w:tcW w:w="3510" w:type="dxa"/>
          </w:tcPr>
          <w:p w14:paraId="683B19A8" w14:textId="77777777" w:rsidR="001C1182" w:rsidRDefault="001C1182" w:rsidP="004C3ACC">
            <w:pPr>
              <w:jc w:val="center"/>
              <w:rPr>
                <w:kern w:val="2"/>
                <w:szCs w:val="24"/>
              </w:rPr>
            </w:pPr>
          </w:p>
        </w:tc>
      </w:tr>
      <w:tr w:rsidR="001C1182" w14:paraId="59EBA859" w14:textId="77777777" w:rsidTr="004C3ACC">
        <w:tc>
          <w:tcPr>
            <w:tcW w:w="2808" w:type="dxa"/>
            <w:vMerge/>
          </w:tcPr>
          <w:p w14:paraId="3C08C852" w14:textId="77777777" w:rsidR="001C1182" w:rsidRDefault="001C1182" w:rsidP="004C3ACC">
            <w:pPr>
              <w:rPr>
                <w:b/>
                <w:bCs/>
                <w:kern w:val="2"/>
                <w:szCs w:val="24"/>
              </w:rPr>
            </w:pPr>
          </w:p>
        </w:tc>
        <w:tc>
          <w:tcPr>
            <w:tcW w:w="3240" w:type="dxa"/>
          </w:tcPr>
          <w:p w14:paraId="37F9D31F" w14:textId="77777777" w:rsidR="001C1182" w:rsidRPr="002B6767" w:rsidRDefault="001C1182" w:rsidP="004C3ACC">
            <w:pPr>
              <w:rPr>
                <w:kern w:val="2"/>
                <w:szCs w:val="24"/>
              </w:rPr>
            </w:pPr>
            <w:r w:rsidRPr="002B6767">
              <w:rPr>
                <w:kern w:val="2"/>
                <w:szCs w:val="24"/>
              </w:rPr>
              <w:t>1.2.5. Atsiskaitomoji sąskaita</w:t>
            </w:r>
          </w:p>
        </w:tc>
        <w:tc>
          <w:tcPr>
            <w:tcW w:w="3510" w:type="dxa"/>
          </w:tcPr>
          <w:p w14:paraId="0625243B" w14:textId="77777777" w:rsidR="001C1182" w:rsidRDefault="001C1182" w:rsidP="004C3ACC">
            <w:pPr>
              <w:jc w:val="center"/>
              <w:rPr>
                <w:kern w:val="2"/>
                <w:szCs w:val="24"/>
              </w:rPr>
            </w:pPr>
          </w:p>
        </w:tc>
      </w:tr>
      <w:tr w:rsidR="001C1182" w14:paraId="436ACA6A" w14:textId="77777777" w:rsidTr="004C3ACC">
        <w:tc>
          <w:tcPr>
            <w:tcW w:w="2808" w:type="dxa"/>
            <w:vMerge/>
          </w:tcPr>
          <w:p w14:paraId="40A65206" w14:textId="77777777" w:rsidR="001C1182" w:rsidRDefault="001C1182" w:rsidP="004C3ACC">
            <w:pPr>
              <w:rPr>
                <w:b/>
                <w:bCs/>
                <w:kern w:val="2"/>
                <w:szCs w:val="24"/>
              </w:rPr>
            </w:pPr>
          </w:p>
        </w:tc>
        <w:tc>
          <w:tcPr>
            <w:tcW w:w="3240" w:type="dxa"/>
          </w:tcPr>
          <w:p w14:paraId="47A5750A" w14:textId="77777777" w:rsidR="001C1182" w:rsidRPr="002B6767" w:rsidRDefault="001C1182" w:rsidP="004C3ACC">
            <w:pPr>
              <w:rPr>
                <w:kern w:val="2"/>
                <w:szCs w:val="24"/>
              </w:rPr>
            </w:pPr>
            <w:r w:rsidRPr="002B6767">
              <w:rPr>
                <w:kern w:val="2"/>
                <w:szCs w:val="24"/>
              </w:rPr>
              <w:t>1.2.6. Bankas, banko kodas</w:t>
            </w:r>
          </w:p>
        </w:tc>
        <w:tc>
          <w:tcPr>
            <w:tcW w:w="3510" w:type="dxa"/>
          </w:tcPr>
          <w:p w14:paraId="3187D7B3" w14:textId="77777777" w:rsidR="001C1182" w:rsidRDefault="001C1182" w:rsidP="004C3ACC">
            <w:pPr>
              <w:jc w:val="center"/>
              <w:rPr>
                <w:kern w:val="2"/>
                <w:szCs w:val="24"/>
              </w:rPr>
            </w:pPr>
          </w:p>
        </w:tc>
      </w:tr>
      <w:tr w:rsidR="001C1182" w14:paraId="3D0B475B" w14:textId="77777777" w:rsidTr="004C3ACC">
        <w:tc>
          <w:tcPr>
            <w:tcW w:w="2808" w:type="dxa"/>
            <w:vMerge/>
          </w:tcPr>
          <w:p w14:paraId="72E41CEC" w14:textId="77777777" w:rsidR="001C1182" w:rsidRDefault="001C1182" w:rsidP="004C3ACC">
            <w:pPr>
              <w:rPr>
                <w:b/>
                <w:bCs/>
                <w:kern w:val="2"/>
                <w:szCs w:val="24"/>
              </w:rPr>
            </w:pPr>
          </w:p>
        </w:tc>
        <w:tc>
          <w:tcPr>
            <w:tcW w:w="3240" w:type="dxa"/>
          </w:tcPr>
          <w:p w14:paraId="34367076" w14:textId="77777777" w:rsidR="001C1182" w:rsidRPr="002B6767" w:rsidRDefault="001C1182" w:rsidP="004C3ACC">
            <w:pPr>
              <w:rPr>
                <w:kern w:val="2"/>
                <w:szCs w:val="24"/>
              </w:rPr>
            </w:pPr>
            <w:r w:rsidRPr="002B6767">
              <w:rPr>
                <w:kern w:val="2"/>
                <w:szCs w:val="24"/>
              </w:rPr>
              <w:t>1.2.7. Telefonas</w:t>
            </w:r>
          </w:p>
        </w:tc>
        <w:tc>
          <w:tcPr>
            <w:tcW w:w="3510" w:type="dxa"/>
          </w:tcPr>
          <w:p w14:paraId="278539E8" w14:textId="77777777" w:rsidR="001C1182" w:rsidRDefault="001C1182" w:rsidP="004C3ACC">
            <w:pPr>
              <w:jc w:val="center"/>
              <w:rPr>
                <w:kern w:val="2"/>
                <w:szCs w:val="24"/>
              </w:rPr>
            </w:pPr>
          </w:p>
        </w:tc>
      </w:tr>
      <w:tr w:rsidR="001C1182" w14:paraId="4FC08F13" w14:textId="77777777" w:rsidTr="004C3ACC">
        <w:tc>
          <w:tcPr>
            <w:tcW w:w="2808" w:type="dxa"/>
            <w:vMerge/>
          </w:tcPr>
          <w:p w14:paraId="74BD523C" w14:textId="77777777" w:rsidR="001C1182" w:rsidRDefault="001C1182" w:rsidP="004C3ACC">
            <w:pPr>
              <w:rPr>
                <w:b/>
                <w:bCs/>
                <w:kern w:val="2"/>
                <w:szCs w:val="24"/>
              </w:rPr>
            </w:pPr>
          </w:p>
        </w:tc>
        <w:tc>
          <w:tcPr>
            <w:tcW w:w="3240" w:type="dxa"/>
          </w:tcPr>
          <w:p w14:paraId="1E08C262" w14:textId="77777777" w:rsidR="001C1182" w:rsidRPr="002B6767" w:rsidRDefault="001C1182" w:rsidP="004C3ACC">
            <w:pPr>
              <w:rPr>
                <w:kern w:val="2"/>
                <w:szCs w:val="24"/>
              </w:rPr>
            </w:pPr>
            <w:r w:rsidRPr="002B6767">
              <w:rPr>
                <w:kern w:val="2"/>
                <w:szCs w:val="24"/>
              </w:rPr>
              <w:t>1.2.8. El. paštas</w:t>
            </w:r>
          </w:p>
        </w:tc>
        <w:tc>
          <w:tcPr>
            <w:tcW w:w="3510" w:type="dxa"/>
          </w:tcPr>
          <w:p w14:paraId="5115E35F" w14:textId="77777777" w:rsidR="001C1182" w:rsidRDefault="001C1182" w:rsidP="004C3ACC">
            <w:pPr>
              <w:jc w:val="center"/>
              <w:rPr>
                <w:kern w:val="2"/>
                <w:szCs w:val="24"/>
              </w:rPr>
            </w:pPr>
          </w:p>
        </w:tc>
      </w:tr>
      <w:tr w:rsidR="001C1182" w14:paraId="161A44AA" w14:textId="77777777" w:rsidTr="004C3ACC">
        <w:tc>
          <w:tcPr>
            <w:tcW w:w="2808" w:type="dxa"/>
            <w:vMerge/>
          </w:tcPr>
          <w:p w14:paraId="293DA465" w14:textId="77777777" w:rsidR="001C1182" w:rsidRDefault="001C1182" w:rsidP="004C3ACC">
            <w:pPr>
              <w:rPr>
                <w:b/>
                <w:bCs/>
                <w:kern w:val="2"/>
                <w:szCs w:val="24"/>
              </w:rPr>
            </w:pPr>
          </w:p>
        </w:tc>
        <w:tc>
          <w:tcPr>
            <w:tcW w:w="3240" w:type="dxa"/>
          </w:tcPr>
          <w:p w14:paraId="3CD87E06" w14:textId="77777777" w:rsidR="001C1182" w:rsidRPr="002B6767" w:rsidRDefault="001C1182" w:rsidP="004C3ACC">
            <w:pPr>
              <w:rPr>
                <w:kern w:val="2"/>
                <w:szCs w:val="24"/>
              </w:rPr>
            </w:pPr>
            <w:r w:rsidRPr="002B6767">
              <w:rPr>
                <w:kern w:val="2"/>
                <w:szCs w:val="24"/>
              </w:rPr>
              <w:t>1.2.9. Šalies atstovas</w:t>
            </w:r>
          </w:p>
        </w:tc>
        <w:tc>
          <w:tcPr>
            <w:tcW w:w="3510" w:type="dxa"/>
          </w:tcPr>
          <w:p w14:paraId="58678305" w14:textId="77777777" w:rsidR="001C1182" w:rsidRDefault="001C1182" w:rsidP="004C3ACC">
            <w:pPr>
              <w:jc w:val="center"/>
              <w:rPr>
                <w:kern w:val="2"/>
                <w:szCs w:val="24"/>
              </w:rPr>
            </w:pPr>
          </w:p>
        </w:tc>
      </w:tr>
      <w:tr w:rsidR="001C1182" w14:paraId="480A3F60" w14:textId="77777777" w:rsidTr="004C3ACC">
        <w:tc>
          <w:tcPr>
            <w:tcW w:w="2808" w:type="dxa"/>
            <w:vMerge/>
          </w:tcPr>
          <w:p w14:paraId="08C8EC2D" w14:textId="77777777" w:rsidR="001C1182" w:rsidRDefault="001C1182" w:rsidP="004C3ACC">
            <w:pPr>
              <w:rPr>
                <w:b/>
                <w:bCs/>
                <w:kern w:val="2"/>
                <w:szCs w:val="24"/>
              </w:rPr>
            </w:pPr>
          </w:p>
        </w:tc>
        <w:tc>
          <w:tcPr>
            <w:tcW w:w="3240" w:type="dxa"/>
          </w:tcPr>
          <w:p w14:paraId="1F193997" w14:textId="77777777" w:rsidR="001C1182" w:rsidRPr="002B6767" w:rsidRDefault="001C1182" w:rsidP="004C3ACC">
            <w:pPr>
              <w:rPr>
                <w:kern w:val="2"/>
                <w:szCs w:val="24"/>
              </w:rPr>
            </w:pPr>
            <w:r w:rsidRPr="002B6767">
              <w:rPr>
                <w:kern w:val="2"/>
                <w:szCs w:val="24"/>
              </w:rPr>
              <w:t>1.2.10. Atstovavimo pagrindas</w:t>
            </w:r>
          </w:p>
        </w:tc>
        <w:tc>
          <w:tcPr>
            <w:tcW w:w="3510" w:type="dxa"/>
          </w:tcPr>
          <w:p w14:paraId="25C31506" w14:textId="77777777" w:rsidR="001C1182" w:rsidRDefault="001C1182" w:rsidP="004C3ACC">
            <w:pPr>
              <w:jc w:val="center"/>
              <w:rPr>
                <w:kern w:val="2"/>
                <w:szCs w:val="24"/>
              </w:rPr>
            </w:pPr>
          </w:p>
        </w:tc>
      </w:tr>
    </w:tbl>
    <w:p w14:paraId="4C2E288E" w14:textId="77777777" w:rsidR="001C1182" w:rsidRDefault="001C1182" w:rsidP="001C1182">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gridCol w:w="99"/>
      </w:tblGrid>
      <w:tr w:rsidR="001C1182" w14:paraId="44735DA8" w14:textId="77777777" w:rsidTr="00F553B4">
        <w:trPr>
          <w:trHeight w:val="300"/>
        </w:trPr>
        <w:tc>
          <w:tcPr>
            <w:tcW w:w="9634" w:type="dxa"/>
            <w:gridSpan w:val="5"/>
          </w:tcPr>
          <w:p w14:paraId="21D6B1E5" w14:textId="77777777" w:rsidR="001C1182" w:rsidRDefault="001C1182" w:rsidP="004C3ACC">
            <w:pPr>
              <w:jc w:val="center"/>
              <w:rPr>
                <w:b/>
                <w:bCs/>
                <w:kern w:val="2"/>
                <w:szCs w:val="24"/>
              </w:rPr>
            </w:pPr>
            <w:r>
              <w:rPr>
                <w:b/>
                <w:bCs/>
                <w:kern w:val="2"/>
                <w:szCs w:val="24"/>
              </w:rPr>
              <w:t>2. ATSAKINGI ASMENYS</w:t>
            </w:r>
          </w:p>
        </w:tc>
      </w:tr>
      <w:tr w:rsidR="001C1182" w:rsidRPr="00D80459" w14:paraId="193BF559" w14:textId="77777777" w:rsidTr="00F553B4">
        <w:trPr>
          <w:trHeight w:val="300"/>
        </w:trPr>
        <w:tc>
          <w:tcPr>
            <w:tcW w:w="2704" w:type="dxa"/>
            <w:gridSpan w:val="2"/>
          </w:tcPr>
          <w:p w14:paraId="18DCCA1A" w14:textId="4ADB9EA7" w:rsidR="001C1182" w:rsidRDefault="001C1182" w:rsidP="004C3ACC">
            <w:pPr>
              <w:rPr>
                <w:b/>
                <w:bCs/>
                <w:kern w:val="2"/>
                <w:szCs w:val="24"/>
              </w:rPr>
            </w:pPr>
            <w:r>
              <w:rPr>
                <w:b/>
                <w:bCs/>
                <w:kern w:val="2"/>
                <w:szCs w:val="24"/>
              </w:rPr>
              <w:t xml:space="preserve">2.1. </w:t>
            </w:r>
            <w:r w:rsidR="009A756C">
              <w:rPr>
                <w:b/>
                <w:bCs/>
                <w:kern w:val="2"/>
                <w:szCs w:val="24"/>
              </w:rPr>
              <w:t xml:space="preserve">Pirkėjo kontaktiniai asmenys, atsakingi už Sutarties </w:t>
            </w:r>
            <w:r w:rsidR="009A756C">
              <w:rPr>
                <w:b/>
                <w:bCs/>
                <w:kern w:val="2"/>
                <w:szCs w:val="24"/>
              </w:rPr>
              <w:lastRenderedPageBreak/>
              <w:t>vykdymą, Prekių priėmimą, Sąskaitų per informacinę sistemą SABIS priėmimą</w:t>
            </w:r>
          </w:p>
        </w:tc>
        <w:tc>
          <w:tcPr>
            <w:tcW w:w="6930" w:type="dxa"/>
            <w:gridSpan w:val="3"/>
          </w:tcPr>
          <w:p w14:paraId="694219A4" w14:textId="77777777" w:rsidR="001C1182" w:rsidRPr="00D80459" w:rsidRDefault="001C1182" w:rsidP="004C3ACC">
            <w:pPr>
              <w:shd w:val="clear" w:color="auto" w:fill="FFFFFF"/>
              <w:tabs>
                <w:tab w:val="left" w:pos="386"/>
                <w:tab w:val="left" w:pos="1248"/>
                <w:tab w:val="left" w:pos="1418"/>
              </w:tabs>
              <w:suppressAutoHyphens/>
              <w:spacing w:after="200" w:line="276" w:lineRule="auto"/>
              <w:contextualSpacing/>
              <w:jc w:val="both"/>
              <w:rPr>
                <w:szCs w:val="24"/>
              </w:rPr>
            </w:pPr>
            <w:r w:rsidRPr="00D80459">
              <w:rPr>
                <w:iCs/>
                <w:szCs w:val="24"/>
                <w:lang w:eastAsia="lt-LT"/>
              </w:rPr>
              <w:lastRenderedPageBreak/>
              <w:t xml:space="preserve">2.1.1. Šimonių pradinio ugdymo skyriaus ūkvedė Palmira Klimavičienė, tel.+370 630 33388, </w:t>
            </w:r>
            <w:hyperlink r:id="rId7" w:history="1">
              <w:r w:rsidRPr="00D80459">
                <w:rPr>
                  <w:iCs/>
                  <w:szCs w:val="24"/>
                  <w:u w:val="single"/>
                  <w:lang w:eastAsia="lt-LT"/>
                </w:rPr>
                <w:t>aklimavicius1975@gmail.com</w:t>
              </w:r>
            </w:hyperlink>
            <w:r w:rsidRPr="00D80459">
              <w:rPr>
                <w:szCs w:val="24"/>
              </w:rPr>
              <w:t xml:space="preserve">. </w:t>
            </w:r>
          </w:p>
          <w:p w14:paraId="27DE8C62" w14:textId="77777777" w:rsidR="001C1182" w:rsidRPr="00D80459" w:rsidRDefault="001C1182" w:rsidP="004C3ACC">
            <w:pPr>
              <w:shd w:val="clear" w:color="auto" w:fill="FFFFFF"/>
              <w:tabs>
                <w:tab w:val="left" w:pos="386"/>
                <w:tab w:val="left" w:pos="1248"/>
                <w:tab w:val="left" w:pos="1418"/>
              </w:tabs>
              <w:suppressAutoHyphens/>
              <w:spacing w:after="200" w:line="276" w:lineRule="auto"/>
              <w:contextualSpacing/>
              <w:jc w:val="both"/>
              <w:rPr>
                <w:color w:val="FF0000"/>
                <w:szCs w:val="24"/>
                <w:lang w:eastAsia="ar-SA"/>
              </w:rPr>
            </w:pPr>
            <w:r w:rsidRPr="00D80459">
              <w:rPr>
                <w:iCs/>
                <w:szCs w:val="24"/>
                <w:lang w:eastAsia="lt-LT"/>
              </w:rPr>
              <w:lastRenderedPageBreak/>
              <w:t xml:space="preserve">2.1.2. Skapiškio pradinio ugdymo skyriaus ūkvedys Virginijus </w:t>
            </w:r>
            <w:proofErr w:type="spellStart"/>
            <w:r w:rsidRPr="00D80459">
              <w:rPr>
                <w:iCs/>
                <w:szCs w:val="24"/>
                <w:lang w:eastAsia="lt-LT"/>
              </w:rPr>
              <w:t>Kaušakys</w:t>
            </w:r>
            <w:proofErr w:type="spellEnd"/>
            <w:r w:rsidRPr="00D80459">
              <w:rPr>
                <w:iCs/>
                <w:szCs w:val="24"/>
                <w:lang w:eastAsia="lt-LT"/>
              </w:rPr>
              <w:t>, tel. +370 682 10925,</w:t>
            </w:r>
            <w:r w:rsidRPr="00D80459">
              <w:rPr>
                <w:i/>
                <w:szCs w:val="24"/>
                <w:lang w:eastAsia="lt-LT"/>
              </w:rPr>
              <w:t xml:space="preserve"> </w:t>
            </w:r>
            <w:hyperlink r:id="rId8" w:history="1">
              <w:r w:rsidRPr="00D80459">
                <w:rPr>
                  <w:szCs w:val="24"/>
                  <w:u w:val="single"/>
                  <w:lang w:eastAsia="lt-LT"/>
                </w:rPr>
                <w:t>virgis@skpm.lt</w:t>
              </w:r>
            </w:hyperlink>
            <w:r w:rsidRPr="00D80459">
              <w:rPr>
                <w:szCs w:val="24"/>
                <w:lang w:eastAsia="lt-LT"/>
              </w:rPr>
              <w:t>.</w:t>
            </w:r>
          </w:p>
          <w:p w14:paraId="1FBC6358" w14:textId="77777777" w:rsidR="001C1182" w:rsidRPr="00D80459" w:rsidRDefault="001C1182" w:rsidP="004C3ACC">
            <w:pPr>
              <w:shd w:val="clear" w:color="auto" w:fill="FFFFFF"/>
              <w:tabs>
                <w:tab w:val="left" w:pos="386"/>
                <w:tab w:val="left" w:pos="1248"/>
                <w:tab w:val="left" w:pos="3600"/>
              </w:tabs>
              <w:suppressAutoHyphens/>
              <w:jc w:val="both"/>
              <w:rPr>
                <w:color w:val="4472C4"/>
                <w:kern w:val="2"/>
                <w:szCs w:val="24"/>
              </w:rPr>
            </w:pPr>
            <w:r w:rsidRPr="00D80459">
              <w:rPr>
                <w:szCs w:val="24"/>
              </w:rPr>
              <w:t xml:space="preserve">2.1.3. </w:t>
            </w:r>
            <w:r w:rsidRPr="00D80459">
              <w:rPr>
                <w:szCs w:val="24"/>
                <w:lang w:eastAsia="ar-SA"/>
              </w:rPr>
              <w:t xml:space="preserve">Pirkėjo atstovas, atsakingas už Sutarties ir Sutarties pakeitimų paskelbimą pagal Lietuvos Respublikos viešųjų pirkimų įstatymo 86 straipsnio 9 dalies nuostatas – </w:t>
            </w:r>
            <w:r w:rsidRPr="00D80459">
              <w:rPr>
                <w:szCs w:val="24"/>
                <w:lang w:eastAsia="zh-CN"/>
              </w:rPr>
              <w:t>Ugdymo aprūpinimo </w:t>
            </w:r>
            <w:r w:rsidRPr="00D80459">
              <w:rPr>
                <w:szCs w:val="24"/>
                <w:lang w:eastAsia="zh-CN"/>
              </w:rPr>
              <w:br/>
              <w:t>skyriaus vedėjas</w:t>
            </w:r>
            <w:r w:rsidRPr="00D80459">
              <w:rPr>
                <w:szCs w:val="24"/>
              </w:rPr>
              <w:t xml:space="preserve"> Darius Baronas, tel. +370 686 40641, el. paštas</w:t>
            </w:r>
            <w:r w:rsidRPr="00D80459">
              <w:rPr>
                <w:szCs w:val="24"/>
                <w:lang w:eastAsia="zh-CN"/>
              </w:rPr>
              <w:t xml:space="preserve"> </w:t>
            </w:r>
            <w:hyperlink r:id="rId9" w:history="1">
              <w:r w:rsidRPr="00D80459">
                <w:rPr>
                  <w:szCs w:val="24"/>
                  <w:lang w:eastAsia="zh-CN"/>
                </w:rPr>
                <w:t>700505@gmail.com</w:t>
              </w:r>
            </w:hyperlink>
            <w:r w:rsidRPr="00D80459">
              <w:rPr>
                <w:szCs w:val="24"/>
              </w:rPr>
              <w:t xml:space="preserve">. </w:t>
            </w:r>
          </w:p>
        </w:tc>
      </w:tr>
      <w:tr w:rsidR="001C1182" w14:paraId="1AFC089F" w14:textId="77777777" w:rsidTr="00F553B4">
        <w:trPr>
          <w:trHeight w:val="300"/>
        </w:trPr>
        <w:tc>
          <w:tcPr>
            <w:tcW w:w="2704" w:type="dxa"/>
            <w:gridSpan w:val="2"/>
          </w:tcPr>
          <w:p w14:paraId="2C400AA9" w14:textId="77777777" w:rsidR="001C1182" w:rsidRDefault="001C1182" w:rsidP="004C3ACC">
            <w:pPr>
              <w:rPr>
                <w:b/>
                <w:bCs/>
                <w:kern w:val="2"/>
                <w:szCs w:val="24"/>
              </w:rPr>
            </w:pPr>
            <w:r>
              <w:rPr>
                <w:b/>
                <w:bCs/>
                <w:kern w:val="2"/>
                <w:szCs w:val="24"/>
              </w:rPr>
              <w:lastRenderedPageBreak/>
              <w:t>2.2. Tiekėjo kontaktiniai asmenys, atsakingi už Sutarties vykdymą</w:t>
            </w:r>
          </w:p>
        </w:tc>
        <w:tc>
          <w:tcPr>
            <w:tcW w:w="6930" w:type="dxa"/>
            <w:gridSpan w:val="3"/>
          </w:tcPr>
          <w:p w14:paraId="2FE5B922" w14:textId="77777777" w:rsidR="001C1182" w:rsidRPr="005E0EA2" w:rsidRDefault="001C1182" w:rsidP="004C3ACC">
            <w:pPr>
              <w:rPr>
                <w:i/>
                <w:iCs/>
                <w:color w:val="FF0000"/>
                <w:kern w:val="2"/>
                <w:szCs w:val="24"/>
              </w:rPr>
            </w:pPr>
            <w:r w:rsidRPr="005E0EA2">
              <w:rPr>
                <w:i/>
                <w:iCs/>
                <w:color w:val="FF0000"/>
                <w:kern w:val="2"/>
                <w:szCs w:val="24"/>
              </w:rPr>
              <w:t>(nurodyti padalinį / skyrių, pareigas, vardą, pavardę, tel., el. paštą)</w:t>
            </w:r>
          </w:p>
        </w:tc>
      </w:tr>
      <w:tr w:rsidR="001C1182" w14:paraId="2114BBF5" w14:textId="77777777" w:rsidTr="00F553B4">
        <w:trPr>
          <w:trHeight w:val="300"/>
        </w:trPr>
        <w:tc>
          <w:tcPr>
            <w:tcW w:w="9634" w:type="dxa"/>
            <w:gridSpan w:val="5"/>
          </w:tcPr>
          <w:p w14:paraId="51E3893D" w14:textId="77777777" w:rsidR="001C1182" w:rsidRDefault="001C1182" w:rsidP="004C3ACC">
            <w:pPr>
              <w:jc w:val="center"/>
              <w:rPr>
                <w:b/>
                <w:bCs/>
                <w:kern w:val="2"/>
                <w:szCs w:val="24"/>
              </w:rPr>
            </w:pPr>
            <w:r>
              <w:rPr>
                <w:b/>
                <w:bCs/>
                <w:kern w:val="2"/>
                <w:szCs w:val="24"/>
              </w:rPr>
              <w:t>3. SUTARTIES DALYKAS</w:t>
            </w:r>
          </w:p>
        </w:tc>
      </w:tr>
      <w:tr w:rsidR="001C1182" w14:paraId="6DAD6D02" w14:textId="77777777" w:rsidTr="00F553B4">
        <w:trPr>
          <w:trHeight w:val="300"/>
        </w:trPr>
        <w:tc>
          <w:tcPr>
            <w:tcW w:w="2704" w:type="dxa"/>
            <w:gridSpan w:val="2"/>
          </w:tcPr>
          <w:p w14:paraId="337B74D4" w14:textId="77777777" w:rsidR="001C1182" w:rsidRDefault="001C1182" w:rsidP="004C3ACC">
            <w:pPr>
              <w:rPr>
                <w:b/>
                <w:bCs/>
                <w:kern w:val="2"/>
                <w:szCs w:val="24"/>
              </w:rPr>
            </w:pPr>
            <w:r>
              <w:rPr>
                <w:b/>
                <w:bCs/>
                <w:kern w:val="2"/>
                <w:szCs w:val="24"/>
              </w:rPr>
              <w:t xml:space="preserve">3.1. Sutarties dalykas </w:t>
            </w:r>
          </w:p>
        </w:tc>
        <w:tc>
          <w:tcPr>
            <w:tcW w:w="6930" w:type="dxa"/>
            <w:gridSpan w:val="3"/>
          </w:tcPr>
          <w:p w14:paraId="223DC627" w14:textId="77777777" w:rsidR="001C1182" w:rsidRPr="002B6767" w:rsidRDefault="001C1182" w:rsidP="004C3ACC">
            <w:pPr>
              <w:jc w:val="both"/>
              <w:rPr>
                <w:color w:val="000000"/>
                <w:kern w:val="2"/>
                <w:szCs w:val="24"/>
              </w:rPr>
            </w:pPr>
            <w:r w:rsidRPr="002B6767">
              <w:rPr>
                <w:kern w:val="2"/>
                <w:szCs w:val="24"/>
              </w:rPr>
              <w:t>Tiekėjas</w:t>
            </w:r>
            <w:r w:rsidRPr="002B6767">
              <w:rPr>
                <w:rFonts w:eastAsia="Calibri"/>
                <w:szCs w:val="24"/>
                <w:lang w:eastAsia="ar-SA"/>
              </w:rPr>
              <w:t xml:space="preserve"> įsipareigoja, vadovaudamasis Technine specifikacija </w:t>
            </w:r>
            <w:r w:rsidRPr="00443AAC">
              <w:rPr>
                <w:rFonts w:eastAsia="Calibri"/>
                <w:szCs w:val="24"/>
                <w:lang w:eastAsia="ar-SA"/>
              </w:rPr>
              <w:t xml:space="preserve">(Sutarties 1 priedas) ir Tiekėjo pasiūlymu (Sutarties 2 priedas) </w:t>
            </w:r>
            <w:r w:rsidRPr="00443AAC">
              <w:rPr>
                <w:szCs w:val="24"/>
                <w:lang w:eastAsia="lt-LT"/>
              </w:rPr>
              <w:t>pristatyti m</w:t>
            </w:r>
            <w:r w:rsidRPr="00443AAC">
              <w:rPr>
                <w:szCs w:val="24"/>
              </w:rPr>
              <w:t xml:space="preserve">edienos granules, </w:t>
            </w:r>
            <w:r w:rsidRPr="00443AAC">
              <w:rPr>
                <w:rFonts w:eastAsia="Calibri"/>
                <w:szCs w:val="24"/>
                <w:lang w:eastAsia="ar-SA"/>
              </w:rPr>
              <w:t>o Pirkėjas įsipareigoja</w:t>
            </w:r>
            <w:r w:rsidRPr="002B6767">
              <w:rPr>
                <w:rFonts w:eastAsia="Calibri"/>
                <w:szCs w:val="24"/>
                <w:lang w:eastAsia="ar-SA"/>
              </w:rPr>
              <w:t xml:space="preserve"> atsiskaityti su Tiekėju šioje Sutartyje numatytomis sąlygomis.</w:t>
            </w:r>
          </w:p>
          <w:p w14:paraId="36E7978A" w14:textId="77777777" w:rsidR="001C1182" w:rsidRDefault="001C1182" w:rsidP="004C3ACC">
            <w:pPr>
              <w:jc w:val="both"/>
              <w:rPr>
                <w:color w:val="000000"/>
                <w:kern w:val="2"/>
                <w:szCs w:val="24"/>
              </w:rPr>
            </w:pPr>
            <w:r w:rsidRPr="002B6767">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1182" w14:paraId="690FADA2" w14:textId="77777777" w:rsidTr="00F553B4">
        <w:trPr>
          <w:trHeight w:val="300"/>
        </w:trPr>
        <w:tc>
          <w:tcPr>
            <w:tcW w:w="2704" w:type="dxa"/>
            <w:gridSpan w:val="2"/>
          </w:tcPr>
          <w:p w14:paraId="313BEACD" w14:textId="603052E1" w:rsidR="001C1182" w:rsidRDefault="001C1182" w:rsidP="004C3ACC">
            <w:pPr>
              <w:rPr>
                <w:b/>
                <w:bCs/>
                <w:kern w:val="2"/>
                <w:szCs w:val="24"/>
              </w:rPr>
            </w:pPr>
            <w:r>
              <w:rPr>
                <w:b/>
                <w:bCs/>
                <w:kern w:val="2"/>
                <w:szCs w:val="24"/>
              </w:rPr>
              <w:t xml:space="preserve">3.2. </w:t>
            </w:r>
            <w:r w:rsidR="009A756C">
              <w:rPr>
                <w:b/>
                <w:bCs/>
                <w:kern w:val="2"/>
                <w:szCs w:val="24"/>
              </w:rPr>
              <w:t>Pirkimo pavadinimas ir numeris</w:t>
            </w:r>
          </w:p>
        </w:tc>
        <w:tc>
          <w:tcPr>
            <w:tcW w:w="6930" w:type="dxa"/>
            <w:gridSpan w:val="3"/>
          </w:tcPr>
          <w:p w14:paraId="62AB84BA" w14:textId="77777777" w:rsidR="001C1182" w:rsidRDefault="001C1182" w:rsidP="004C3ACC">
            <w:pPr>
              <w:rPr>
                <w:kern w:val="2"/>
                <w:szCs w:val="24"/>
              </w:rPr>
            </w:pPr>
          </w:p>
        </w:tc>
      </w:tr>
      <w:tr w:rsidR="001C1182" w14:paraId="03C963EF" w14:textId="77777777" w:rsidTr="00F553B4">
        <w:trPr>
          <w:trHeight w:val="300"/>
        </w:trPr>
        <w:tc>
          <w:tcPr>
            <w:tcW w:w="2704" w:type="dxa"/>
            <w:gridSpan w:val="2"/>
          </w:tcPr>
          <w:p w14:paraId="1985066E" w14:textId="77777777" w:rsidR="001C1182" w:rsidRDefault="001C1182" w:rsidP="004C3ACC">
            <w:pPr>
              <w:rPr>
                <w:b/>
                <w:bCs/>
                <w:kern w:val="2"/>
                <w:szCs w:val="24"/>
              </w:rPr>
            </w:pPr>
            <w:r>
              <w:rPr>
                <w:b/>
                <w:bCs/>
                <w:kern w:val="2"/>
                <w:szCs w:val="24"/>
              </w:rPr>
              <w:t>3.3. Informacija apie Europos Sąjungos lėšomis finansuojamą projektą arba kitą projektą</w:t>
            </w:r>
          </w:p>
        </w:tc>
        <w:tc>
          <w:tcPr>
            <w:tcW w:w="6930" w:type="dxa"/>
            <w:gridSpan w:val="3"/>
          </w:tcPr>
          <w:p w14:paraId="1F5476FD" w14:textId="77777777" w:rsidR="001C1182" w:rsidRDefault="001C1182" w:rsidP="004C3ACC">
            <w:pPr>
              <w:rPr>
                <w:kern w:val="2"/>
                <w:szCs w:val="24"/>
              </w:rPr>
            </w:pPr>
            <w:r>
              <w:rPr>
                <w:kern w:val="2"/>
                <w:szCs w:val="24"/>
              </w:rPr>
              <w:t>Netaikoma</w:t>
            </w:r>
          </w:p>
          <w:p w14:paraId="06659743" w14:textId="77777777" w:rsidR="001C1182" w:rsidRDefault="001C1182" w:rsidP="004C3ACC">
            <w:pPr>
              <w:rPr>
                <w:kern w:val="2"/>
                <w:szCs w:val="24"/>
              </w:rPr>
            </w:pPr>
          </w:p>
          <w:p w14:paraId="0268A688" w14:textId="77777777" w:rsidR="001C1182" w:rsidRDefault="001C1182" w:rsidP="004C3ACC">
            <w:pPr>
              <w:rPr>
                <w:kern w:val="2"/>
                <w:szCs w:val="24"/>
              </w:rPr>
            </w:pPr>
          </w:p>
        </w:tc>
      </w:tr>
      <w:tr w:rsidR="001C1182" w14:paraId="356BEBC8" w14:textId="77777777" w:rsidTr="00F553B4">
        <w:trPr>
          <w:trHeight w:val="300"/>
        </w:trPr>
        <w:tc>
          <w:tcPr>
            <w:tcW w:w="9634" w:type="dxa"/>
            <w:gridSpan w:val="5"/>
          </w:tcPr>
          <w:p w14:paraId="600B87F7" w14:textId="77777777" w:rsidR="001C1182" w:rsidRDefault="001C1182" w:rsidP="004C3ACC">
            <w:pPr>
              <w:jc w:val="center"/>
              <w:rPr>
                <w:b/>
                <w:bCs/>
                <w:kern w:val="2"/>
                <w:szCs w:val="24"/>
              </w:rPr>
            </w:pPr>
            <w:r>
              <w:rPr>
                <w:b/>
                <w:bCs/>
                <w:kern w:val="2"/>
                <w:szCs w:val="24"/>
              </w:rPr>
              <w:t>4. PREKIŲ PRISTATYMO TERMINAI IR PREKIŲ PERDAVIMO - PRIĖMIMO TVARKA</w:t>
            </w:r>
          </w:p>
        </w:tc>
      </w:tr>
      <w:tr w:rsidR="001C1182" w14:paraId="13EDA006" w14:textId="77777777" w:rsidTr="00F553B4">
        <w:trPr>
          <w:trHeight w:val="923"/>
        </w:trPr>
        <w:tc>
          <w:tcPr>
            <w:tcW w:w="2704" w:type="dxa"/>
            <w:gridSpan w:val="2"/>
          </w:tcPr>
          <w:p w14:paraId="08413924" w14:textId="77777777" w:rsidR="001C1182" w:rsidRDefault="001C1182" w:rsidP="004C3ACC">
            <w:pPr>
              <w:rPr>
                <w:b/>
                <w:bCs/>
                <w:kern w:val="2"/>
                <w:szCs w:val="24"/>
              </w:rPr>
            </w:pPr>
            <w:r>
              <w:rPr>
                <w:b/>
                <w:bCs/>
                <w:kern w:val="2"/>
                <w:szCs w:val="24"/>
              </w:rPr>
              <w:t>4.1. Prekių pristatymo terminai, kai Prekės pristatomos dalimis</w:t>
            </w:r>
          </w:p>
        </w:tc>
        <w:tc>
          <w:tcPr>
            <w:tcW w:w="6930" w:type="dxa"/>
            <w:gridSpan w:val="3"/>
          </w:tcPr>
          <w:p w14:paraId="4939D99E" w14:textId="77777777" w:rsidR="001C1182" w:rsidRPr="00A564E3" w:rsidRDefault="001C1182" w:rsidP="004C3ACC">
            <w:pPr>
              <w:pStyle w:val="Betarp"/>
              <w:tabs>
                <w:tab w:val="left" w:pos="426"/>
              </w:tabs>
              <w:suppressAutoHyphens/>
              <w:jc w:val="both"/>
              <w:rPr>
                <w:rFonts w:asciiTheme="majorBidi" w:hAnsiTheme="majorBidi" w:cstheme="majorBidi"/>
                <w:sz w:val="24"/>
                <w:szCs w:val="24"/>
              </w:rPr>
            </w:pPr>
            <w:r w:rsidRPr="00A564E3">
              <w:rPr>
                <w:rFonts w:asciiTheme="majorBidi" w:hAnsiTheme="majorBidi" w:cstheme="majorBidi"/>
                <w:sz w:val="24"/>
                <w:szCs w:val="24"/>
              </w:rPr>
              <w:t>Prekės tiekiamos pagal faktišką Prekių gavėjo poreikį per visą šildymo sezoną.</w:t>
            </w:r>
          </w:p>
          <w:p w14:paraId="4B5E5D70" w14:textId="77777777" w:rsidR="001C1182" w:rsidRPr="00A564E3" w:rsidRDefault="001C1182" w:rsidP="004C3ACC">
            <w:pPr>
              <w:jc w:val="both"/>
              <w:textAlignment w:val="baseline"/>
              <w:rPr>
                <w:szCs w:val="24"/>
              </w:rPr>
            </w:pPr>
            <w:r w:rsidRPr="00A564E3">
              <w:rPr>
                <w:kern w:val="2"/>
                <w:szCs w:val="24"/>
              </w:rPr>
              <w:t>Tiekėjas pagal atskirą užsakymą įsipareigoja pristatyti Prekes ne vėliau kaip per 3 (tris)</w:t>
            </w:r>
            <w:r w:rsidRPr="00A564E3">
              <w:rPr>
                <w:i/>
                <w:iCs/>
                <w:kern w:val="2"/>
                <w:szCs w:val="24"/>
              </w:rPr>
              <w:t xml:space="preserve"> </w:t>
            </w:r>
            <w:r w:rsidRPr="00A564E3">
              <w:rPr>
                <w:kern w:val="2"/>
                <w:szCs w:val="24"/>
              </w:rPr>
              <w:t xml:space="preserve">darbo dienas nuo užsakymo pateikimo dienos šiais adresais: </w:t>
            </w:r>
            <w:r w:rsidRPr="00A564E3">
              <w:rPr>
                <w:szCs w:val="24"/>
                <w:lang w:eastAsia="lt-LT"/>
              </w:rPr>
              <w:t>Skapiškio  g. 18, Šimonių mstl., Kupiškio r. ir Mokyklos g. 5, Skapiškio mstl., Kupiškio r.</w:t>
            </w:r>
          </w:p>
          <w:p w14:paraId="7E335FC2" w14:textId="77777777" w:rsidR="001C1182" w:rsidRDefault="001C1182" w:rsidP="004C3ACC">
            <w:pPr>
              <w:jc w:val="both"/>
              <w:textAlignment w:val="baseline"/>
              <w:rPr>
                <w:szCs w:val="24"/>
              </w:rPr>
            </w:pPr>
            <w:r w:rsidRPr="00A564E3">
              <w:rPr>
                <w:kern w:val="2"/>
                <w:szCs w:val="24"/>
              </w:rPr>
              <w:t>Tiekėjas Prekes pristato tik iš anksto suderinęs laiką su Pirkėjo kontaktiniu asmeniu Prekėms priimti.</w:t>
            </w:r>
          </w:p>
        </w:tc>
      </w:tr>
      <w:tr w:rsidR="001C1182" w14:paraId="1294BDE0" w14:textId="77777777" w:rsidTr="00F553B4">
        <w:trPr>
          <w:trHeight w:val="300"/>
        </w:trPr>
        <w:tc>
          <w:tcPr>
            <w:tcW w:w="2704" w:type="dxa"/>
            <w:gridSpan w:val="2"/>
          </w:tcPr>
          <w:p w14:paraId="1E20B41D" w14:textId="77777777" w:rsidR="001C1182" w:rsidRDefault="001C1182" w:rsidP="004C3ACC">
            <w:pPr>
              <w:rPr>
                <w:b/>
                <w:bCs/>
                <w:kern w:val="2"/>
                <w:szCs w:val="24"/>
              </w:rPr>
            </w:pPr>
            <w:r>
              <w:rPr>
                <w:b/>
                <w:bCs/>
                <w:kern w:val="2"/>
                <w:szCs w:val="24"/>
              </w:rPr>
              <w:t>4.2. Prekių (ar jų dalies) pristatymo termino pratęsimas</w:t>
            </w:r>
          </w:p>
        </w:tc>
        <w:tc>
          <w:tcPr>
            <w:tcW w:w="6930" w:type="dxa"/>
            <w:gridSpan w:val="3"/>
          </w:tcPr>
          <w:p w14:paraId="67AA7D45" w14:textId="77777777" w:rsidR="001C1182" w:rsidRDefault="001C1182" w:rsidP="004C3ACC">
            <w:pPr>
              <w:rPr>
                <w:kern w:val="2"/>
                <w:szCs w:val="24"/>
              </w:rPr>
            </w:pPr>
            <w:r w:rsidRPr="005B0627">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dienas, apie tai praneša Pirkėjui, pateikdamas minėtų aplinkybių egzistavimo įrodymus. Nurodytas aplinkybes vertina Pirkėjas. Pirkėjui sutikus, Prekių </w:t>
            </w:r>
            <w:r w:rsidRPr="005B0627">
              <w:rPr>
                <w:kern w:val="2"/>
                <w:szCs w:val="24"/>
              </w:rPr>
              <w:lastRenderedPageBreak/>
              <w:t xml:space="preserve">pristatymo terminas gali būti pratęsiamas tik minėtų aplinkybių egzistavimo laikotarpiui, bet ne ilgiau nei </w:t>
            </w:r>
            <w:r>
              <w:rPr>
                <w:kern w:val="2"/>
                <w:szCs w:val="24"/>
              </w:rPr>
              <w:t>3</w:t>
            </w:r>
            <w:r w:rsidRPr="005B0627">
              <w:rPr>
                <w:kern w:val="2"/>
                <w:szCs w:val="24"/>
              </w:rPr>
              <w:t xml:space="preserve"> dienų laikotarpiui.</w:t>
            </w:r>
          </w:p>
        </w:tc>
      </w:tr>
      <w:tr w:rsidR="001C1182" w14:paraId="349FDE89" w14:textId="77777777" w:rsidTr="00F553B4">
        <w:trPr>
          <w:trHeight w:val="300"/>
        </w:trPr>
        <w:tc>
          <w:tcPr>
            <w:tcW w:w="2704" w:type="dxa"/>
            <w:gridSpan w:val="2"/>
          </w:tcPr>
          <w:p w14:paraId="6F44ECE0" w14:textId="77777777" w:rsidR="001C1182" w:rsidRDefault="001C1182" w:rsidP="004C3ACC">
            <w:pPr>
              <w:rPr>
                <w:b/>
                <w:bCs/>
                <w:kern w:val="2"/>
                <w:szCs w:val="24"/>
              </w:rPr>
            </w:pPr>
            <w:r>
              <w:rPr>
                <w:b/>
                <w:bCs/>
                <w:kern w:val="2"/>
                <w:szCs w:val="24"/>
              </w:rPr>
              <w:lastRenderedPageBreak/>
              <w:t>4.3. Užsakymų teikimo tvarka</w:t>
            </w:r>
          </w:p>
        </w:tc>
        <w:tc>
          <w:tcPr>
            <w:tcW w:w="6930" w:type="dxa"/>
            <w:gridSpan w:val="3"/>
          </w:tcPr>
          <w:p w14:paraId="4240378C" w14:textId="77777777" w:rsidR="001C1182" w:rsidRDefault="001C1182" w:rsidP="004C3ACC">
            <w:pPr>
              <w:rPr>
                <w:kern w:val="2"/>
                <w:szCs w:val="24"/>
              </w:rPr>
            </w:pPr>
            <w:r w:rsidRPr="00CE3948">
              <w:rPr>
                <w:kern w:val="2"/>
                <w:szCs w:val="24"/>
              </w:rPr>
              <w:t xml:space="preserve">Užsakymai teikiami Tiekėjo nurodytu elektroniniu paštu: </w:t>
            </w:r>
            <w:r w:rsidRPr="00301005">
              <w:rPr>
                <w:i/>
                <w:iCs/>
                <w:color w:val="FF0000"/>
                <w:kern w:val="2"/>
                <w:szCs w:val="24"/>
              </w:rPr>
              <w:t>[nurodyti</w:t>
            </w:r>
            <w:r w:rsidRPr="00CE3948">
              <w:rPr>
                <w:kern w:val="2"/>
                <w:szCs w:val="24"/>
              </w:rPr>
              <w:t xml:space="preserve">] ir laikomi gautais po 24 </w:t>
            </w:r>
            <w:r w:rsidRPr="00CE3948">
              <w:rPr>
                <w:i/>
                <w:iCs/>
                <w:kern w:val="2"/>
                <w:szCs w:val="24"/>
              </w:rPr>
              <w:t>(dvidešimt keturių valandų)</w:t>
            </w:r>
            <w:r w:rsidRPr="00CE3948">
              <w:rPr>
                <w:kern w:val="2"/>
                <w:szCs w:val="24"/>
              </w:rPr>
              <w:t xml:space="preserve"> nuo užsakymo pateikimo.</w:t>
            </w:r>
          </w:p>
        </w:tc>
      </w:tr>
      <w:tr w:rsidR="001C1182" w14:paraId="1BA757C5" w14:textId="77777777" w:rsidTr="00F553B4">
        <w:trPr>
          <w:trHeight w:val="300"/>
        </w:trPr>
        <w:tc>
          <w:tcPr>
            <w:tcW w:w="2704" w:type="dxa"/>
            <w:gridSpan w:val="2"/>
          </w:tcPr>
          <w:p w14:paraId="7428FE17" w14:textId="77777777" w:rsidR="001C1182" w:rsidRDefault="001C1182" w:rsidP="004C3ACC">
            <w:pPr>
              <w:rPr>
                <w:b/>
                <w:bCs/>
                <w:kern w:val="2"/>
                <w:szCs w:val="24"/>
              </w:rPr>
            </w:pPr>
            <w:r>
              <w:rPr>
                <w:b/>
                <w:bCs/>
                <w:kern w:val="2"/>
                <w:szCs w:val="24"/>
              </w:rPr>
              <w:t>4.4. Dėl Prekių pristatymo dalimis vertės / apimties</w:t>
            </w:r>
          </w:p>
        </w:tc>
        <w:tc>
          <w:tcPr>
            <w:tcW w:w="6930" w:type="dxa"/>
            <w:gridSpan w:val="3"/>
          </w:tcPr>
          <w:p w14:paraId="63A8ADC4" w14:textId="77777777" w:rsidR="001C1182" w:rsidRPr="00A564E3" w:rsidRDefault="001C1182" w:rsidP="004C3ACC">
            <w:pPr>
              <w:rPr>
                <w:kern w:val="2"/>
                <w:szCs w:val="24"/>
              </w:rPr>
            </w:pPr>
            <w:r w:rsidRPr="00A564E3">
              <w:rPr>
                <w:kern w:val="2"/>
                <w:szCs w:val="24"/>
              </w:rPr>
              <w:t>Kiekvieno Prekių užsakymo apimtis (kiekis) turi būti ne mažesnė kaip 6</w:t>
            </w:r>
            <w:r w:rsidRPr="00A564E3">
              <w:rPr>
                <w:szCs w:val="24"/>
                <w:lang w:eastAsia="lt-LT"/>
              </w:rPr>
              <w:t xml:space="preserve"> tonos ir ne didesnė kaip 24 tonos.</w:t>
            </w:r>
          </w:p>
          <w:p w14:paraId="591F2A51" w14:textId="77777777" w:rsidR="001C1182" w:rsidRPr="00A564E3" w:rsidRDefault="001C1182" w:rsidP="004C3ACC">
            <w:pPr>
              <w:rPr>
                <w:kern w:val="2"/>
                <w:szCs w:val="24"/>
              </w:rPr>
            </w:pPr>
          </w:p>
        </w:tc>
      </w:tr>
      <w:tr w:rsidR="001C1182" w14:paraId="15650A3C" w14:textId="77777777" w:rsidTr="00F553B4">
        <w:trPr>
          <w:trHeight w:val="300"/>
        </w:trPr>
        <w:tc>
          <w:tcPr>
            <w:tcW w:w="2704" w:type="dxa"/>
            <w:gridSpan w:val="2"/>
          </w:tcPr>
          <w:p w14:paraId="7DDEDB15" w14:textId="77777777" w:rsidR="001C1182" w:rsidRDefault="001C1182" w:rsidP="004C3ACC">
            <w:pPr>
              <w:rPr>
                <w:b/>
                <w:bCs/>
                <w:kern w:val="2"/>
                <w:szCs w:val="24"/>
              </w:rPr>
            </w:pPr>
            <w:r>
              <w:rPr>
                <w:b/>
                <w:bCs/>
                <w:kern w:val="2"/>
                <w:szCs w:val="24"/>
              </w:rPr>
              <w:t>4.5. Kartu su Prekėmis pateikiami dokumentai</w:t>
            </w:r>
          </w:p>
        </w:tc>
        <w:tc>
          <w:tcPr>
            <w:tcW w:w="6930" w:type="dxa"/>
            <w:gridSpan w:val="3"/>
          </w:tcPr>
          <w:p w14:paraId="6987AF82" w14:textId="749FC263" w:rsidR="001C1182" w:rsidRPr="00844DD8" w:rsidRDefault="001C1182" w:rsidP="004C3ACC">
            <w:pPr>
              <w:jc w:val="both"/>
              <w:rPr>
                <w:kern w:val="2"/>
                <w:szCs w:val="24"/>
              </w:rPr>
            </w:pPr>
            <w:r w:rsidRPr="00A564E3">
              <w:rPr>
                <w:kern w:val="2"/>
                <w:szCs w:val="24"/>
              </w:rPr>
              <w:t>Prekių perdavimo-priėmimo aktas</w:t>
            </w:r>
            <w:r w:rsidR="0002014F">
              <w:rPr>
                <w:kern w:val="2"/>
                <w:szCs w:val="24"/>
              </w:rPr>
              <w:t>.</w:t>
            </w:r>
          </w:p>
        </w:tc>
      </w:tr>
      <w:tr w:rsidR="001C1182" w14:paraId="087EED5E" w14:textId="77777777" w:rsidTr="00F553B4">
        <w:trPr>
          <w:trHeight w:val="300"/>
        </w:trPr>
        <w:tc>
          <w:tcPr>
            <w:tcW w:w="9634" w:type="dxa"/>
            <w:gridSpan w:val="5"/>
          </w:tcPr>
          <w:p w14:paraId="60466AE0" w14:textId="77777777" w:rsidR="001C1182" w:rsidRDefault="001C1182" w:rsidP="004C3ACC">
            <w:pPr>
              <w:jc w:val="center"/>
              <w:rPr>
                <w:b/>
                <w:bCs/>
                <w:kern w:val="2"/>
                <w:szCs w:val="24"/>
              </w:rPr>
            </w:pPr>
            <w:r>
              <w:rPr>
                <w:b/>
                <w:bCs/>
                <w:kern w:val="2"/>
                <w:szCs w:val="24"/>
              </w:rPr>
              <w:t>5. SUTARTIES KAINA IR ATSISKAITYMO TVARKA</w:t>
            </w:r>
          </w:p>
        </w:tc>
      </w:tr>
      <w:tr w:rsidR="001C1182" w14:paraId="34407ABD" w14:textId="77777777" w:rsidTr="00F553B4">
        <w:trPr>
          <w:trHeight w:val="300"/>
        </w:trPr>
        <w:tc>
          <w:tcPr>
            <w:tcW w:w="2704" w:type="dxa"/>
            <w:gridSpan w:val="2"/>
          </w:tcPr>
          <w:p w14:paraId="0864E866" w14:textId="77777777" w:rsidR="001C1182" w:rsidRDefault="001C1182" w:rsidP="004C3ACC">
            <w:pPr>
              <w:rPr>
                <w:b/>
                <w:bCs/>
                <w:kern w:val="2"/>
                <w:szCs w:val="24"/>
              </w:rPr>
            </w:pPr>
            <w:r>
              <w:rPr>
                <w:b/>
                <w:bCs/>
                <w:kern w:val="2"/>
                <w:szCs w:val="24"/>
              </w:rPr>
              <w:t>5.1. Sutarčiai taikomas kainos apskaičiavimo būdas</w:t>
            </w:r>
          </w:p>
        </w:tc>
        <w:tc>
          <w:tcPr>
            <w:tcW w:w="6930" w:type="dxa"/>
            <w:gridSpan w:val="3"/>
          </w:tcPr>
          <w:p w14:paraId="22343BD7" w14:textId="77777777" w:rsidR="001C1182" w:rsidRDefault="001C1182" w:rsidP="004C3ACC">
            <w:pPr>
              <w:rPr>
                <w:kern w:val="2"/>
                <w:szCs w:val="24"/>
              </w:rPr>
            </w:pPr>
            <w:r>
              <w:rPr>
                <w:kern w:val="2"/>
                <w:szCs w:val="24"/>
              </w:rPr>
              <w:t>Fiksuoto įkainio kainodara</w:t>
            </w:r>
          </w:p>
          <w:p w14:paraId="48E87614" w14:textId="77777777" w:rsidR="001C1182" w:rsidRDefault="001C1182" w:rsidP="004C3ACC">
            <w:pPr>
              <w:rPr>
                <w:kern w:val="2"/>
                <w:szCs w:val="24"/>
              </w:rPr>
            </w:pPr>
          </w:p>
          <w:p w14:paraId="1906C857" w14:textId="77777777" w:rsidR="001C1182" w:rsidRDefault="001C1182" w:rsidP="004C3ACC">
            <w:pPr>
              <w:rPr>
                <w:color w:val="4472C4"/>
                <w:kern w:val="2"/>
              </w:rPr>
            </w:pPr>
          </w:p>
        </w:tc>
      </w:tr>
      <w:tr w:rsidR="001C1182" w14:paraId="3D5CFD53" w14:textId="77777777" w:rsidTr="00F553B4">
        <w:trPr>
          <w:trHeight w:val="300"/>
        </w:trPr>
        <w:tc>
          <w:tcPr>
            <w:tcW w:w="2704" w:type="dxa"/>
            <w:gridSpan w:val="2"/>
          </w:tcPr>
          <w:p w14:paraId="28B162ED" w14:textId="732B70C0" w:rsidR="001C1182" w:rsidRDefault="001C1182" w:rsidP="004C3ACC">
            <w:pPr>
              <w:rPr>
                <w:b/>
                <w:bCs/>
                <w:kern w:val="2"/>
                <w:szCs w:val="24"/>
              </w:rPr>
            </w:pPr>
            <w:r>
              <w:rPr>
                <w:b/>
                <w:bCs/>
                <w:kern w:val="2"/>
                <w:szCs w:val="24"/>
              </w:rPr>
              <w:t xml:space="preserve">5.2. Pradinės Sutarties vertė ir Sutarties kaina, kai taikoma </w:t>
            </w:r>
            <w:r>
              <w:rPr>
                <w:b/>
                <w:bCs/>
                <w:kern w:val="2"/>
                <w:szCs w:val="24"/>
                <w:u w:val="single"/>
              </w:rPr>
              <w:t xml:space="preserve">fiksuoto </w:t>
            </w:r>
            <w:r w:rsidR="009A756C">
              <w:rPr>
                <w:b/>
                <w:bCs/>
                <w:kern w:val="2"/>
                <w:szCs w:val="24"/>
                <w:u w:val="single"/>
              </w:rPr>
              <w:t>įkainio</w:t>
            </w:r>
            <w:r>
              <w:rPr>
                <w:b/>
                <w:bCs/>
                <w:kern w:val="2"/>
                <w:szCs w:val="24"/>
              </w:rPr>
              <w:t xml:space="preserve"> kainodara</w:t>
            </w:r>
          </w:p>
          <w:p w14:paraId="382CF5C4" w14:textId="77777777" w:rsidR="001C1182" w:rsidRDefault="001C1182" w:rsidP="004C3ACC">
            <w:pPr>
              <w:rPr>
                <w:b/>
                <w:bCs/>
                <w:kern w:val="2"/>
                <w:szCs w:val="24"/>
              </w:rPr>
            </w:pPr>
          </w:p>
          <w:p w14:paraId="2FDD279C" w14:textId="77777777" w:rsidR="001C1182" w:rsidRDefault="001C1182" w:rsidP="004C3ACC">
            <w:pPr>
              <w:jc w:val="both"/>
              <w:rPr>
                <w:b/>
                <w:bCs/>
                <w:kern w:val="2"/>
                <w:szCs w:val="24"/>
              </w:rPr>
            </w:pPr>
          </w:p>
        </w:tc>
        <w:tc>
          <w:tcPr>
            <w:tcW w:w="6930" w:type="dxa"/>
            <w:gridSpan w:val="3"/>
          </w:tcPr>
          <w:p w14:paraId="5245697B" w14:textId="7A02291E" w:rsidR="001C1182" w:rsidRPr="00A564E3" w:rsidRDefault="001C1182" w:rsidP="004C3ACC">
            <w:pPr>
              <w:jc w:val="both"/>
              <w:rPr>
                <w:kern w:val="2"/>
                <w:szCs w:val="24"/>
              </w:rPr>
            </w:pPr>
            <w:r w:rsidRPr="00A564E3">
              <w:rPr>
                <w:kern w:val="2"/>
                <w:szCs w:val="24"/>
              </w:rPr>
              <w:t xml:space="preserve">Pradinės Sutarties vertė yra </w:t>
            </w:r>
            <w:r w:rsidR="00AD5CB9" w:rsidRPr="0002014F">
              <w:rPr>
                <w:i/>
                <w:iCs/>
                <w:kern w:val="2"/>
                <w:szCs w:val="24"/>
              </w:rPr>
              <w:t>69 173,55</w:t>
            </w:r>
            <w:r w:rsidRPr="0002014F">
              <w:rPr>
                <w:kern w:val="2"/>
                <w:szCs w:val="24"/>
              </w:rPr>
              <w:t xml:space="preserve"> Eu</w:t>
            </w:r>
            <w:r w:rsidR="00AD5CB9" w:rsidRPr="0002014F">
              <w:rPr>
                <w:kern w:val="2"/>
                <w:szCs w:val="24"/>
              </w:rPr>
              <w:t>r</w:t>
            </w:r>
            <w:r w:rsidR="00AD5CB9">
              <w:rPr>
                <w:kern w:val="2"/>
                <w:szCs w:val="24"/>
              </w:rPr>
              <w:t xml:space="preserve"> (</w:t>
            </w:r>
            <w:r w:rsidR="00AD5CB9">
              <w:rPr>
                <w:i/>
                <w:iCs/>
                <w:kern w:val="2"/>
                <w:szCs w:val="24"/>
              </w:rPr>
              <w:t>šešiasdešimt devyni tūkstančiai vienas šimtas septyniasdešimt trys eurai ir 55 ct)</w:t>
            </w:r>
            <w:r w:rsidRPr="00A564E3">
              <w:rPr>
                <w:i/>
                <w:iCs/>
                <w:kern w:val="2"/>
                <w:szCs w:val="24"/>
              </w:rPr>
              <w:t xml:space="preserve"> </w:t>
            </w:r>
            <w:r w:rsidRPr="00A564E3">
              <w:rPr>
                <w:kern w:val="2"/>
                <w:szCs w:val="24"/>
              </w:rPr>
              <w:t xml:space="preserve">be pridėtinės vertės mokesčio (toliau – PVM). </w:t>
            </w:r>
          </w:p>
          <w:p w14:paraId="4BEC7D68" w14:textId="0D1216F8" w:rsidR="001C1182" w:rsidRPr="00A564E3" w:rsidRDefault="001C1182" w:rsidP="004C3ACC">
            <w:pPr>
              <w:jc w:val="both"/>
              <w:rPr>
                <w:kern w:val="2"/>
                <w:szCs w:val="24"/>
              </w:rPr>
            </w:pPr>
            <w:r w:rsidRPr="00A564E3">
              <w:rPr>
                <w:kern w:val="2"/>
                <w:szCs w:val="24"/>
              </w:rPr>
              <w:t xml:space="preserve">PVM sudaro </w:t>
            </w:r>
            <w:r w:rsidR="00AD5CB9">
              <w:rPr>
                <w:i/>
                <w:iCs/>
                <w:kern w:val="2"/>
                <w:szCs w:val="24"/>
              </w:rPr>
              <w:t>14 526</w:t>
            </w:r>
            <w:r w:rsidRPr="00AD5CB9">
              <w:rPr>
                <w:i/>
                <w:iCs/>
                <w:kern w:val="2"/>
                <w:szCs w:val="24"/>
              </w:rPr>
              <w:t>,</w:t>
            </w:r>
            <w:r w:rsidR="00AD5CB9">
              <w:rPr>
                <w:i/>
                <w:iCs/>
                <w:kern w:val="2"/>
                <w:szCs w:val="24"/>
              </w:rPr>
              <w:t>45</w:t>
            </w:r>
            <w:r w:rsidRPr="00AD5CB9">
              <w:rPr>
                <w:i/>
                <w:iCs/>
                <w:color w:val="FF0000"/>
                <w:kern w:val="2"/>
                <w:szCs w:val="24"/>
              </w:rPr>
              <w:t xml:space="preserve"> </w:t>
            </w:r>
            <w:r w:rsidRPr="00AD5CB9">
              <w:rPr>
                <w:i/>
                <w:iCs/>
                <w:kern w:val="2"/>
                <w:szCs w:val="24"/>
              </w:rPr>
              <w:t>Eur</w:t>
            </w:r>
            <w:r w:rsidR="00AD5CB9">
              <w:rPr>
                <w:i/>
                <w:iCs/>
                <w:kern w:val="2"/>
                <w:szCs w:val="24"/>
              </w:rPr>
              <w:t xml:space="preserve"> </w:t>
            </w:r>
            <w:r w:rsidRPr="00A564E3">
              <w:rPr>
                <w:i/>
                <w:iCs/>
                <w:kern w:val="2"/>
                <w:szCs w:val="24"/>
              </w:rPr>
              <w:t>(</w:t>
            </w:r>
            <w:r w:rsidR="00BF7F39">
              <w:rPr>
                <w:i/>
                <w:iCs/>
                <w:kern w:val="2"/>
                <w:szCs w:val="24"/>
              </w:rPr>
              <w:t>keturiolika tūkstančių penki šimtai dvidešimt šeši</w:t>
            </w:r>
            <w:r w:rsidRPr="00BF7F39">
              <w:rPr>
                <w:i/>
                <w:iCs/>
                <w:kern w:val="2"/>
                <w:szCs w:val="24"/>
              </w:rPr>
              <w:t xml:space="preserve"> eur</w:t>
            </w:r>
            <w:r w:rsidR="00BF7F39">
              <w:rPr>
                <w:i/>
                <w:iCs/>
                <w:kern w:val="2"/>
                <w:szCs w:val="24"/>
              </w:rPr>
              <w:t>ai ir 45 ct</w:t>
            </w:r>
            <w:r w:rsidRPr="00A564E3">
              <w:rPr>
                <w:i/>
                <w:iCs/>
                <w:kern w:val="2"/>
                <w:szCs w:val="24"/>
              </w:rPr>
              <w:t>).</w:t>
            </w:r>
          </w:p>
          <w:p w14:paraId="4A93E3EF" w14:textId="017FAAC0" w:rsidR="001C1182" w:rsidRPr="0002014F" w:rsidRDefault="001C1182" w:rsidP="004C3ACC">
            <w:pPr>
              <w:jc w:val="both"/>
              <w:rPr>
                <w:kern w:val="2"/>
                <w:szCs w:val="24"/>
              </w:rPr>
            </w:pPr>
            <w:r w:rsidRPr="00A564E3">
              <w:rPr>
                <w:kern w:val="2"/>
                <w:szCs w:val="24"/>
              </w:rPr>
              <w:t xml:space="preserve">Sutarties kaina yra </w:t>
            </w:r>
            <w:r w:rsidR="00AD5CB9" w:rsidRPr="0002014F">
              <w:rPr>
                <w:i/>
                <w:iCs/>
                <w:kern w:val="2"/>
                <w:szCs w:val="24"/>
              </w:rPr>
              <w:t>83 700,00</w:t>
            </w:r>
            <w:r w:rsidRPr="0002014F">
              <w:rPr>
                <w:kern w:val="2"/>
                <w:szCs w:val="24"/>
              </w:rPr>
              <w:t xml:space="preserve"> Eur </w:t>
            </w:r>
            <w:r w:rsidR="00AD5CB9" w:rsidRPr="0002014F">
              <w:rPr>
                <w:kern w:val="2"/>
                <w:szCs w:val="24"/>
              </w:rPr>
              <w:t>(</w:t>
            </w:r>
            <w:r w:rsidR="00AD5CB9" w:rsidRPr="0002014F">
              <w:rPr>
                <w:i/>
                <w:iCs/>
                <w:kern w:val="2"/>
                <w:szCs w:val="24"/>
              </w:rPr>
              <w:t>aštuoniasdešimt trys tūkstančiai septyni šimtai</w:t>
            </w:r>
            <w:r w:rsidRPr="0002014F">
              <w:rPr>
                <w:i/>
                <w:iCs/>
                <w:kern w:val="2"/>
                <w:szCs w:val="24"/>
              </w:rPr>
              <w:t xml:space="preserve"> eurų</w:t>
            </w:r>
            <w:r w:rsidR="00AD5CB9" w:rsidRPr="0002014F">
              <w:rPr>
                <w:i/>
                <w:iCs/>
                <w:kern w:val="2"/>
                <w:szCs w:val="24"/>
              </w:rPr>
              <w:t xml:space="preserve"> ir 00 ct</w:t>
            </w:r>
            <w:r w:rsidRPr="0002014F">
              <w:rPr>
                <w:i/>
                <w:iCs/>
                <w:kern w:val="2"/>
                <w:szCs w:val="24"/>
              </w:rPr>
              <w:t xml:space="preserve">) </w:t>
            </w:r>
            <w:r w:rsidRPr="0002014F">
              <w:rPr>
                <w:kern w:val="2"/>
                <w:szCs w:val="24"/>
              </w:rPr>
              <w:t>Eur su PVM.</w:t>
            </w:r>
          </w:p>
          <w:p w14:paraId="269C29E8" w14:textId="77777777" w:rsidR="001C1182" w:rsidRPr="00A564E3" w:rsidRDefault="001C1182" w:rsidP="004C3ACC">
            <w:pPr>
              <w:jc w:val="both"/>
              <w:rPr>
                <w:color w:val="000000"/>
                <w:kern w:val="2"/>
                <w:szCs w:val="24"/>
              </w:rPr>
            </w:pPr>
            <w:r w:rsidRPr="00A564E3">
              <w:rPr>
                <w:color w:val="000000"/>
                <w:kern w:val="2"/>
                <w:szCs w:val="24"/>
              </w:rPr>
              <w:t>Šioje Sutartyje Pradinės Sutarties vertė yra lygi </w:t>
            </w:r>
            <w:r w:rsidRPr="00A564E3">
              <w:rPr>
                <w:b/>
                <w:bCs/>
                <w:color w:val="000000"/>
                <w:kern w:val="2"/>
                <w:szCs w:val="24"/>
              </w:rPr>
              <w:t>maksimaliai pirkimui skirtai lėšų sumai be PVM</w:t>
            </w:r>
            <w:r w:rsidRPr="00A564E3">
              <w:rPr>
                <w:color w:val="000000"/>
                <w:kern w:val="2"/>
                <w:szCs w:val="24"/>
              </w:rPr>
              <w:t> pirkimo dokumentuose ir Sutartyje nurodytų Prekių įsigijimui Tiekėjo pasiūlyme nurodytais įkainiais be PVM.</w:t>
            </w:r>
            <w:r w:rsidRPr="00A564E3">
              <w:rPr>
                <w:kern w:val="2"/>
                <w:szCs w:val="24"/>
                <w:lang w:val="en-US"/>
              </w:rPr>
              <w:t xml:space="preserve"> </w:t>
            </w:r>
            <w:r w:rsidRPr="00A564E3">
              <w:rPr>
                <w:color w:val="000000"/>
                <w:kern w:val="2"/>
                <w:szCs w:val="24"/>
              </w:rPr>
              <w:t>Pirkėjas perka Prekes pagal poreikį Sutartyje arba jos priede Nr.</w:t>
            </w:r>
            <w:r w:rsidRPr="00A564E3">
              <w:rPr>
                <w:kern w:val="2"/>
                <w:szCs w:val="24"/>
              </w:rPr>
              <w:t xml:space="preserve"> 2 (</w:t>
            </w:r>
            <w:r w:rsidRPr="00A564E3">
              <w:rPr>
                <w:i/>
                <w:iCs/>
                <w:kern w:val="2"/>
                <w:szCs w:val="24"/>
              </w:rPr>
              <w:t>Pasiūlymas)</w:t>
            </w:r>
            <w:r w:rsidRPr="00A564E3">
              <w:rPr>
                <w:kern w:val="2"/>
                <w:szCs w:val="24"/>
              </w:rPr>
              <w:t xml:space="preserve"> </w:t>
            </w:r>
            <w:r w:rsidRPr="00A564E3">
              <w:rPr>
                <w:color w:val="000000"/>
                <w:kern w:val="2"/>
                <w:szCs w:val="24"/>
              </w:rPr>
              <w:t xml:space="preserve">nurodytais įkainiais, neviršijant bendros Sutarties kainos. </w:t>
            </w:r>
          </w:p>
          <w:p w14:paraId="50007A34" w14:textId="77777777" w:rsidR="001C1182" w:rsidRDefault="001C1182" w:rsidP="004C3ACC">
            <w:pPr>
              <w:jc w:val="both"/>
              <w:rPr>
                <w:color w:val="FF0000"/>
                <w:kern w:val="2"/>
                <w:szCs w:val="24"/>
              </w:rPr>
            </w:pPr>
            <w:r w:rsidRPr="00A564E3">
              <w:rPr>
                <w:color w:val="000000"/>
                <w:kern w:val="2"/>
                <w:szCs w:val="24"/>
              </w:rPr>
              <w:t xml:space="preserve">Sutartyje arba jos priede Nr. 2 </w:t>
            </w:r>
            <w:r w:rsidRPr="00A564E3">
              <w:rPr>
                <w:kern w:val="2"/>
                <w:szCs w:val="24"/>
              </w:rPr>
              <w:t>(</w:t>
            </w:r>
            <w:r w:rsidRPr="00A564E3">
              <w:rPr>
                <w:i/>
                <w:iCs/>
                <w:kern w:val="2"/>
                <w:szCs w:val="24"/>
              </w:rPr>
              <w:t>Pasiūlymas)</w:t>
            </w:r>
            <w:r w:rsidRPr="00A564E3">
              <w:rPr>
                <w:kern w:val="2"/>
                <w:szCs w:val="24"/>
              </w:rPr>
              <w:t xml:space="preserve"> </w:t>
            </w:r>
            <w:r w:rsidRPr="00A564E3">
              <w:rPr>
                <w:color w:val="000000"/>
                <w:kern w:val="2"/>
                <w:szCs w:val="24"/>
              </w:rPr>
              <w:t xml:space="preserve">atskirose eilutėse nurodytas Prekių kiekis gali būti keičiamas (didėti ar mažėti). </w:t>
            </w:r>
            <w:r w:rsidRPr="00A564E3">
              <w:rPr>
                <w:kern w:val="2"/>
                <w:szCs w:val="24"/>
              </w:rPr>
              <w:t>Pirkėjas neįsipareigoja išpirkti preliminaraus Prekių kiekio.</w:t>
            </w:r>
          </w:p>
        </w:tc>
      </w:tr>
      <w:tr w:rsidR="001C1182" w14:paraId="34AAFDF9" w14:textId="77777777" w:rsidTr="00F553B4">
        <w:trPr>
          <w:trHeight w:val="300"/>
        </w:trPr>
        <w:tc>
          <w:tcPr>
            <w:tcW w:w="2704" w:type="dxa"/>
            <w:gridSpan w:val="2"/>
          </w:tcPr>
          <w:p w14:paraId="336F2A3A" w14:textId="77777777" w:rsidR="001C1182" w:rsidRDefault="001C1182" w:rsidP="004C3ACC">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930" w:type="dxa"/>
            <w:gridSpan w:val="3"/>
          </w:tcPr>
          <w:p w14:paraId="4AB3BB13" w14:textId="77777777" w:rsidR="001C1182" w:rsidRPr="00667FF3" w:rsidRDefault="001C1182" w:rsidP="004C3ACC">
            <w:pPr>
              <w:rPr>
                <w:kern w:val="2"/>
              </w:rPr>
            </w:pPr>
            <w:r w:rsidRPr="00667FF3">
              <w:rPr>
                <w:kern w:val="2"/>
              </w:rPr>
              <w:t>Sutarties įkainiai bus perskaičiuojami:</w:t>
            </w:r>
          </w:p>
          <w:p w14:paraId="6C1CB718" w14:textId="77777777" w:rsidR="001C1182" w:rsidRPr="00667FF3" w:rsidRDefault="001C1182" w:rsidP="004C3ACC">
            <w:pPr>
              <w:rPr>
                <w:kern w:val="2"/>
              </w:rPr>
            </w:pPr>
            <w:r w:rsidRPr="00667FF3">
              <w:rPr>
                <w:kern w:val="2"/>
              </w:rPr>
              <w:t>5.3.1. dėl PVM tarifo pasikeitimo;</w:t>
            </w:r>
          </w:p>
          <w:p w14:paraId="24A902D7" w14:textId="77777777" w:rsidR="001C1182" w:rsidRPr="00667FF3" w:rsidRDefault="001C1182" w:rsidP="004C3ACC">
            <w:pPr>
              <w:rPr>
                <w:kern w:val="2"/>
              </w:rPr>
            </w:pPr>
            <w:r w:rsidRPr="00667FF3">
              <w:rPr>
                <w:kern w:val="2"/>
              </w:rPr>
              <w:t>5.3.2. dėl kainų lygio pokyčio.</w:t>
            </w:r>
          </w:p>
          <w:p w14:paraId="02DEB3F9" w14:textId="77777777" w:rsidR="001C1182" w:rsidRDefault="001C1182" w:rsidP="004C3ACC">
            <w:pPr>
              <w:rPr>
                <w:color w:val="FF0000"/>
                <w:kern w:val="2"/>
              </w:rPr>
            </w:pPr>
          </w:p>
        </w:tc>
      </w:tr>
      <w:tr w:rsidR="001C1182" w14:paraId="60978FC6" w14:textId="77777777" w:rsidTr="00F553B4">
        <w:trPr>
          <w:trHeight w:val="300"/>
        </w:trPr>
        <w:tc>
          <w:tcPr>
            <w:tcW w:w="2704" w:type="dxa"/>
            <w:gridSpan w:val="2"/>
          </w:tcPr>
          <w:p w14:paraId="1EDDFAE0" w14:textId="77777777" w:rsidR="001C1182" w:rsidRDefault="001C1182" w:rsidP="004C3ACC">
            <w:pPr>
              <w:rPr>
                <w:b/>
                <w:bCs/>
                <w:kern w:val="2"/>
                <w:szCs w:val="24"/>
              </w:rPr>
            </w:pPr>
            <w:r>
              <w:rPr>
                <w:b/>
                <w:bCs/>
                <w:kern w:val="2"/>
                <w:szCs w:val="24"/>
              </w:rPr>
              <w:t>5.3.1. Sutarties kainos / įkainių peržiūra dėl PVM tarifo pasikeitimo</w:t>
            </w:r>
          </w:p>
        </w:tc>
        <w:tc>
          <w:tcPr>
            <w:tcW w:w="6930" w:type="dxa"/>
            <w:gridSpan w:val="3"/>
          </w:tcPr>
          <w:p w14:paraId="44EE1D72" w14:textId="77777777" w:rsidR="001C1182" w:rsidRPr="001B187B" w:rsidRDefault="001C1182" w:rsidP="004C3ACC">
            <w:pPr>
              <w:jc w:val="both"/>
              <w:rPr>
                <w:kern w:val="2"/>
                <w:szCs w:val="24"/>
              </w:rPr>
            </w:pPr>
            <w:r w:rsidRPr="001B187B">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7DEC6F7C" w14:textId="77777777" w:rsidR="001C1182" w:rsidRPr="001B187B" w:rsidRDefault="001C1182" w:rsidP="004C3ACC">
            <w:pPr>
              <w:jc w:val="both"/>
              <w:rPr>
                <w:kern w:val="2"/>
                <w:szCs w:val="24"/>
              </w:rPr>
            </w:pPr>
          </w:p>
          <w:p w14:paraId="727DD66A" w14:textId="77777777" w:rsidR="001C1182" w:rsidRDefault="001C1182" w:rsidP="004C3ACC">
            <w:pPr>
              <w:jc w:val="both"/>
              <w:rPr>
                <w:kern w:val="2"/>
                <w:szCs w:val="24"/>
              </w:rPr>
            </w:pPr>
            <w:r w:rsidRPr="001B187B">
              <w:rPr>
                <w:kern w:val="2"/>
                <w:szCs w:val="24"/>
              </w:rPr>
              <w:t>Perskaičiuoti Prekių įkainiai įforminami Susitarimu ir turi būti taikomi nuo naujo PVM įvedimo datos (nepriklausomai nuo to, kada pasirašytas Susitarimas).</w:t>
            </w:r>
          </w:p>
        </w:tc>
      </w:tr>
      <w:tr w:rsidR="001C1182" w14:paraId="31CF2C03" w14:textId="77777777" w:rsidTr="00F553B4">
        <w:trPr>
          <w:trHeight w:val="300"/>
        </w:trPr>
        <w:tc>
          <w:tcPr>
            <w:tcW w:w="2704" w:type="dxa"/>
            <w:gridSpan w:val="2"/>
          </w:tcPr>
          <w:p w14:paraId="31739518" w14:textId="240A725A" w:rsidR="001C1182" w:rsidRDefault="00784303" w:rsidP="004C3ACC">
            <w:pPr>
              <w:rPr>
                <w:kern w:val="2"/>
                <w:szCs w:val="24"/>
              </w:rPr>
            </w:pPr>
            <w:r>
              <w:rPr>
                <w:b/>
                <w:bCs/>
                <w:kern w:val="2"/>
                <w:szCs w:val="24"/>
              </w:rPr>
              <w:t>5.3.2</w:t>
            </w:r>
            <w:r>
              <w:rPr>
                <w:b/>
                <w:bCs/>
                <w:kern w:val="2"/>
                <w:szCs w:val="24"/>
              </w:rPr>
              <w:t>.</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930" w:type="dxa"/>
            <w:gridSpan w:val="3"/>
          </w:tcPr>
          <w:p w14:paraId="3A2B7E5B" w14:textId="77777777" w:rsidR="001C1182" w:rsidRDefault="001C1182" w:rsidP="004C3ACC">
            <w:pPr>
              <w:rPr>
                <w:kern w:val="2"/>
                <w:szCs w:val="24"/>
              </w:rPr>
            </w:pPr>
            <w:r>
              <w:rPr>
                <w:kern w:val="2"/>
                <w:szCs w:val="24"/>
              </w:rPr>
              <w:lastRenderedPageBreak/>
              <w:t>Netaikoma</w:t>
            </w:r>
          </w:p>
          <w:p w14:paraId="319B2B39" w14:textId="77777777" w:rsidR="001C1182" w:rsidRDefault="001C1182" w:rsidP="004C3ACC">
            <w:pPr>
              <w:rPr>
                <w:kern w:val="2"/>
                <w:szCs w:val="24"/>
              </w:rPr>
            </w:pPr>
          </w:p>
          <w:p w14:paraId="28D5EC18" w14:textId="77777777" w:rsidR="001C1182" w:rsidRDefault="001C1182" w:rsidP="004C3ACC">
            <w:pPr>
              <w:rPr>
                <w:kern w:val="2"/>
              </w:rPr>
            </w:pPr>
          </w:p>
        </w:tc>
      </w:tr>
      <w:tr w:rsidR="001C1182" w14:paraId="460FF470" w14:textId="77777777" w:rsidTr="00F553B4">
        <w:trPr>
          <w:trHeight w:val="300"/>
        </w:trPr>
        <w:tc>
          <w:tcPr>
            <w:tcW w:w="2704" w:type="dxa"/>
            <w:gridSpan w:val="2"/>
          </w:tcPr>
          <w:p w14:paraId="73D83A04" w14:textId="77777777" w:rsidR="001C1182" w:rsidRPr="00C40CC1" w:rsidRDefault="001C1182" w:rsidP="004C3ACC">
            <w:pPr>
              <w:rPr>
                <w:b/>
                <w:bCs/>
                <w:kern w:val="2"/>
                <w:szCs w:val="24"/>
              </w:rPr>
            </w:pPr>
            <w:r>
              <w:rPr>
                <w:b/>
                <w:bCs/>
                <w:kern w:val="2"/>
                <w:szCs w:val="24"/>
              </w:rPr>
              <w:t>5.3.3. Sutarties kainos / įkainių peržiūra dėl kainų lygio pokyčio</w:t>
            </w:r>
          </w:p>
        </w:tc>
        <w:tc>
          <w:tcPr>
            <w:tcW w:w="6930" w:type="dxa"/>
            <w:gridSpan w:val="3"/>
          </w:tcPr>
          <w:p w14:paraId="49369DDE" w14:textId="77777777" w:rsidR="001C1182" w:rsidRPr="008A7D17" w:rsidRDefault="001C1182" w:rsidP="004C3ACC">
            <w:pPr>
              <w:jc w:val="both"/>
              <w:rPr>
                <w:szCs w:val="24"/>
                <w:lang w:eastAsia="lt-LT"/>
              </w:rPr>
            </w:pPr>
            <w:r w:rsidRPr="008A7D17">
              <w:rPr>
                <w:szCs w:val="24"/>
                <w:lang w:eastAsia="lt-LT"/>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mėnesiai.</w:t>
            </w:r>
          </w:p>
          <w:p w14:paraId="4F533593" w14:textId="77777777" w:rsidR="001C1182" w:rsidRPr="008A7D17" w:rsidRDefault="001C1182" w:rsidP="004C3ACC">
            <w:pPr>
              <w:jc w:val="both"/>
              <w:rPr>
                <w:szCs w:val="24"/>
                <w:lang w:eastAsia="lt-LT"/>
              </w:rPr>
            </w:pPr>
            <w:r w:rsidRPr="008A7D17">
              <w:rPr>
                <w:szCs w:val="24"/>
                <w:lang w:eastAsia="lt-LT"/>
              </w:rPr>
              <w:t>5.3.3.2. Sutarties įkainiai peržiūrimi tik tai Sutarties daliai, kuri nėra išpirkta, t. y., Prekėms, kurios nėra priimtos ir apmokėtos. Vėlesnė Sutarties įkainių peržiūra negali apimti laikotarpio, už kurį jau buvo atliktas peržiūra.</w:t>
            </w:r>
          </w:p>
          <w:p w14:paraId="463B1FC5" w14:textId="77777777" w:rsidR="001C1182" w:rsidRPr="008A7D17" w:rsidRDefault="001C1182" w:rsidP="004C3ACC">
            <w:pPr>
              <w:jc w:val="both"/>
              <w:rPr>
                <w:szCs w:val="24"/>
                <w:lang w:eastAsia="lt-LT"/>
              </w:rPr>
            </w:pPr>
            <w:r w:rsidRPr="008A7D17">
              <w:rPr>
                <w:szCs w:val="24"/>
                <w:lang w:eastAsia="lt-LT"/>
              </w:rPr>
              <w:t>5.3.3.3. Jeigu Prekių tiekimas vėluoja dėl Tiekėjo kaltės, uždelstų pristatyti Prekių įkainiai nėra perskaičiuojami dėl kainų lygio kilimo (negali būti didinami).</w:t>
            </w:r>
          </w:p>
          <w:p w14:paraId="653E9A76" w14:textId="77777777" w:rsidR="001C1182" w:rsidRPr="008A7D17" w:rsidRDefault="001C1182" w:rsidP="004C3ACC">
            <w:pPr>
              <w:jc w:val="both"/>
              <w:rPr>
                <w:szCs w:val="24"/>
                <w:lang w:eastAsia="lt-LT"/>
              </w:rPr>
            </w:pPr>
            <w:r w:rsidRPr="008A7D17">
              <w:rPr>
                <w:szCs w:val="24"/>
                <w:lang w:eastAsia="lt-LT"/>
              </w:rPr>
              <w:t>5.3.3.4. Atlikdamos Sutarties įkainių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DB88F2A" w14:textId="77777777" w:rsidR="001C1182" w:rsidRPr="008A7D17" w:rsidRDefault="001C1182" w:rsidP="004C3ACC">
            <w:pPr>
              <w:jc w:val="both"/>
              <w:rPr>
                <w:szCs w:val="24"/>
                <w:lang w:eastAsia="lt-LT"/>
              </w:rPr>
            </w:pPr>
            <w:r w:rsidRPr="008A7D17">
              <w:rPr>
                <w:szCs w:val="24"/>
                <w:lang w:eastAsia="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C59001F" w14:textId="77777777" w:rsidR="001C1182" w:rsidRPr="008A7D17" w:rsidRDefault="001C1182" w:rsidP="004C3ACC">
            <w:pPr>
              <w:jc w:val="both"/>
              <w:rPr>
                <w:szCs w:val="24"/>
                <w:lang w:eastAsia="lt-LT"/>
              </w:rPr>
            </w:pPr>
            <w:r w:rsidRPr="008A7D17">
              <w:rPr>
                <w:szCs w:val="24"/>
                <w:lang w:eastAsia="lt-LT"/>
              </w:rPr>
              <w:t>5.3.3.6. Nauja Sutarties įkainiai apskaičiuojami pagal žemiau pateiktą formulę:</w:t>
            </w:r>
          </w:p>
          <w:p w14:paraId="1D667224" w14:textId="77777777" w:rsidR="001C1182" w:rsidRPr="008A7D17" w:rsidRDefault="001C1182" w:rsidP="004C3ACC">
            <w:pPr>
              <w:jc w:val="both"/>
              <w:rPr>
                <w:szCs w:val="24"/>
                <w:lang w:eastAsia="lt-LT"/>
              </w:rPr>
            </w:pPr>
            <w:r w:rsidRPr="008A7D17">
              <w:rPr>
                <w:szCs w:val="24"/>
                <w:lang w:eastAsia="lt-LT"/>
              </w:rPr>
              <w:t xml:space="preserve">a_1=a+(k/100×a), kur a –įkainis (Eur be PVM)) (jei peržiūra jau buvo atlikta, tai po paskutinio perskaičiavimo) </w:t>
            </w:r>
          </w:p>
          <w:p w14:paraId="7E35907D" w14:textId="77777777" w:rsidR="001C1182" w:rsidRPr="008A7D17" w:rsidRDefault="001C1182" w:rsidP="004C3ACC">
            <w:pPr>
              <w:jc w:val="both"/>
              <w:rPr>
                <w:szCs w:val="24"/>
                <w:lang w:eastAsia="lt-LT"/>
              </w:rPr>
            </w:pPr>
            <w:r w:rsidRPr="008A7D17">
              <w:rPr>
                <w:szCs w:val="24"/>
                <w:lang w:eastAsia="lt-LT"/>
              </w:rPr>
              <w:t xml:space="preserve">a1 – perskaičiuota (pakeista) įkainis (Eur be PVM) </w:t>
            </w:r>
          </w:p>
          <w:p w14:paraId="67F4FB33" w14:textId="77777777" w:rsidR="001C1182" w:rsidRPr="008A7D17" w:rsidRDefault="001C1182" w:rsidP="004C3ACC">
            <w:pPr>
              <w:jc w:val="both"/>
              <w:rPr>
                <w:szCs w:val="24"/>
                <w:lang w:eastAsia="lt-LT"/>
              </w:rPr>
            </w:pPr>
            <w:r w:rsidRPr="008A7D17">
              <w:rPr>
                <w:szCs w:val="24"/>
                <w:lang w:eastAsia="lt-LT"/>
              </w:rPr>
              <w:t>k – pagal vartotojų kainų indeksą („Vartojimo prekių ir paslaugų“) apskaičiuotas Vartojimo prekių ir paslaugų kainų pokytis (padidėjimas arba sumažėjimas) (%). „k“ reikšmė skaičiuojama pagal formulę:</w:t>
            </w:r>
          </w:p>
          <w:p w14:paraId="3C55D408" w14:textId="77777777" w:rsidR="001C1182" w:rsidRPr="008A7D17" w:rsidRDefault="001C1182" w:rsidP="004C3ACC">
            <w:pPr>
              <w:jc w:val="both"/>
              <w:rPr>
                <w:szCs w:val="24"/>
                <w:lang w:eastAsia="lt-LT"/>
              </w:rPr>
            </w:pPr>
            <w:r w:rsidRPr="008A7D17">
              <w:rPr>
                <w:szCs w:val="24"/>
                <w:lang w:eastAsia="lt-LT"/>
              </w:rPr>
              <w:t>k =</w:t>
            </w:r>
            <w:proofErr w:type="spellStart"/>
            <w:r w:rsidRPr="008A7D17">
              <w:rPr>
                <w:szCs w:val="24"/>
                <w:lang w:eastAsia="lt-LT"/>
              </w:rPr>
              <w:t>Ind_naujausias</w:t>
            </w:r>
            <w:proofErr w:type="spellEnd"/>
            <w:r w:rsidRPr="008A7D17">
              <w:rPr>
                <w:szCs w:val="24"/>
                <w:lang w:eastAsia="lt-LT"/>
              </w:rPr>
              <w:t>/</w:t>
            </w:r>
            <w:proofErr w:type="spellStart"/>
            <w:r w:rsidRPr="008A7D17">
              <w:rPr>
                <w:szCs w:val="24"/>
                <w:lang w:eastAsia="lt-LT"/>
              </w:rPr>
              <w:t>Ind_pradžia</w:t>
            </w:r>
            <w:proofErr w:type="spellEnd"/>
            <w:r w:rsidRPr="008A7D17">
              <w:rPr>
                <w:szCs w:val="24"/>
                <w:lang w:eastAsia="lt-LT"/>
              </w:rPr>
              <w:t xml:space="preserve"> ×100-100, (proc.) kur</w:t>
            </w:r>
          </w:p>
          <w:p w14:paraId="43B3FE17" w14:textId="77777777" w:rsidR="001C1182" w:rsidRPr="008A7D17" w:rsidRDefault="001C1182" w:rsidP="004C3ACC">
            <w:pPr>
              <w:jc w:val="both"/>
              <w:rPr>
                <w:szCs w:val="24"/>
                <w:lang w:eastAsia="lt-LT"/>
              </w:rPr>
            </w:pPr>
            <w:proofErr w:type="spellStart"/>
            <w:r w:rsidRPr="008A7D17">
              <w:rPr>
                <w:szCs w:val="24"/>
                <w:lang w:eastAsia="lt-LT"/>
              </w:rPr>
              <w:t>Indnaujausias</w:t>
            </w:r>
            <w:proofErr w:type="spellEnd"/>
            <w:r w:rsidRPr="008A7D17">
              <w:rPr>
                <w:szCs w:val="24"/>
                <w:lang w:eastAsia="lt-LT"/>
              </w:rPr>
              <w:t xml:space="preserve"> – kreipimosi dėl įkainių peržiūros išsiuntimo kitai šaliai dieną paskelbtas naujausias vartojimo prekių ir paslaugų indeksas („Vartojimo prekių ir paslaugų“).</w:t>
            </w:r>
          </w:p>
          <w:p w14:paraId="6B278142" w14:textId="77777777" w:rsidR="001C1182" w:rsidRPr="008A7D17" w:rsidRDefault="001C1182" w:rsidP="004C3ACC">
            <w:pPr>
              <w:jc w:val="both"/>
              <w:rPr>
                <w:szCs w:val="24"/>
                <w:lang w:eastAsia="lt-LT"/>
              </w:rPr>
            </w:pPr>
            <w:proofErr w:type="spellStart"/>
            <w:r w:rsidRPr="008A7D17">
              <w:rPr>
                <w:szCs w:val="24"/>
                <w:lang w:eastAsia="lt-LT"/>
              </w:rPr>
              <w:t>Indpradžia</w:t>
            </w:r>
            <w:proofErr w:type="spellEnd"/>
            <w:r w:rsidRPr="008A7D17">
              <w:rPr>
                <w:szCs w:val="24"/>
                <w:lang w:eastAsia="lt-LT"/>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596B710" w14:textId="77777777" w:rsidR="001C1182" w:rsidRPr="008A7D17" w:rsidRDefault="001C1182" w:rsidP="004C3ACC">
            <w:pPr>
              <w:jc w:val="both"/>
              <w:rPr>
                <w:szCs w:val="24"/>
                <w:lang w:eastAsia="lt-LT"/>
              </w:rPr>
            </w:pPr>
            <w:r w:rsidRPr="008A7D17">
              <w:rPr>
                <w:szCs w:val="24"/>
                <w:lang w:eastAsia="lt-LT"/>
              </w:rPr>
              <w:t xml:space="preserve">5.3.3.7. Skaičiavimams indeksų reikšmės imamos keturių skaitmenų po kablelio tikslumu. Apskaičiuotas pokytis (k) tolimesniems skaičiavimams naudojamas suapvalinus iki vieno skaitmens po </w:t>
            </w:r>
            <w:r w:rsidRPr="008A7D17">
              <w:rPr>
                <w:szCs w:val="24"/>
                <w:lang w:eastAsia="lt-LT"/>
              </w:rPr>
              <w:lastRenderedPageBreak/>
              <w:t>kablelio, o apskaičiuotas įkainis „a1“ suapvalinamas iki dviejų skaitmenų po kablelio.</w:t>
            </w:r>
          </w:p>
          <w:p w14:paraId="61F9C4D7" w14:textId="77777777" w:rsidR="001C1182" w:rsidRPr="008A7D17" w:rsidRDefault="001C1182" w:rsidP="004C3ACC">
            <w:pPr>
              <w:jc w:val="both"/>
              <w:rPr>
                <w:szCs w:val="24"/>
                <w:lang w:eastAsia="lt-LT"/>
              </w:rPr>
            </w:pPr>
            <w:r w:rsidRPr="008A7D17">
              <w:rPr>
                <w:szCs w:val="24"/>
                <w:lang w:eastAsia="lt-LT"/>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60158C0" w14:textId="77777777" w:rsidR="001C1182" w:rsidRPr="008A7D17" w:rsidRDefault="001C1182" w:rsidP="004C3ACC">
            <w:pPr>
              <w:jc w:val="both"/>
              <w:rPr>
                <w:szCs w:val="24"/>
                <w:lang w:eastAsia="lt-LT"/>
              </w:rPr>
            </w:pPr>
            <w:r w:rsidRPr="008A7D17">
              <w:rPr>
                <w:szCs w:val="24"/>
                <w:lang w:eastAsia="lt-LT"/>
              </w:rPr>
              <w:t>5.3.3.9. Susitarimas turi būti sudarytas per 10 (dešimt) kalendorinių dienių nuo Šalies pateikto tinkamo prašymo perskaičiuoti Sutarties įkainius gavimo dienos.</w:t>
            </w:r>
          </w:p>
          <w:p w14:paraId="3CB6A620" w14:textId="77777777" w:rsidR="001C1182" w:rsidRDefault="001C1182" w:rsidP="004C3ACC">
            <w:pPr>
              <w:jc w:val="both"/>
              <w:rPr>
                <w:color w:val="4472C4"/>
                <w:kern w:val="2"/>
                <w:szCs w:val="24"/>
              </w:rPr>
            </w:pPr>
            <w:r w:rsidRPr="008A7D17">
              <w:rPr>
                <w:szCs w:val="24"/>
                <w:lang w:eastAsia="lt-LT"/>
              </w:rPr>
              <w:t>5.3.3.10. Susitarimu Šalys neturi teisės keisti procedūroje nurodytos tvarkos ar kitų Sutarties nuostatų, išskyrus, jei keitimas atliekamas pagal VPĮ nuostatas.</w:t>
            </w:r>
          </w:p>
        </w:tc>
      </w:tr>
      <w:tr w:rsidR="001C1182" w14:paraId="2C8BF7BD" w14:textId="77777777" w:rsidTr="00F553B4">
        <w:trPr>
          <w:trHeight w:val="300"/>
        </w:trPr>
        <w:tc>
          <w:tcPr>
            <w:tcW w:w="2704" w:type="dxa"/>
            <w:gridSpan w:val="2"/>
          </w:tcPr>
          <w:p w14:paraId="6D214C38" w14:textId="77777777" w:rsidR="001C1182" w:rsidRDefault="001C1182" w:rsidP="004C3ACC">
            <w:pPr>
              <w:rPr>
                <w:b/>
                <w:bCs/>
                <w:kern w:val="2"/>
                <w:szCs w:val="24"/>
              </w:rPr>
            </w:pPr>
            <w:r>
              <w:rPr>
                <w:b/>
                <w:bCs/>
                <w:kern w:val="2"/>
                <w:szCs w:val="24"/>
              </w:rPr>
              <w:lastRenderedPageBreak/>
              <w:t>5.3.4. Sutarties kainos / įkainių peržiūra dėl kainų lygio pokyčio pagal Prekių grupių kainų pokyčius</w:t>
            </w:r>
          </w:p>
        </w:tc>
        <w:tc>
          <w:tcPr>
            <w:tcW w:w="6930" w:type="dxa"/>
            <w:gridSpan w:val="3"/>
          </w:tcPr>
          <w:p w14:paraId="3175F0E3" w14:textId="77777777" w:rsidR="001C1182" w:rsidRDefault="001C1182" w:rsidP="004C3ACC">
            <w:pPr>
              <w:rPr>
                <w:kern w:val="2"/>
                <w:szCs w:val="24"/>
              </w:rPr>
            </w:pPr>
            <w:r>
              <w:rPr>
                <w:kern w:val="2"/>
                <w:szCs w:val="24"/>
              </w:rPr>
              <w:t>Netaikoma</w:t>
            </w:r>
          </w:p>
          <w:p w14:paraId="14A707B7" w14:textId="77777777" w:rsidR="001C1182" w:rsidRDefault="001C1182" w:rsidP="004C3ACC">
            <w:pPr>
              <w:rPr>
                <w:kern w:val="2"/>
                <w:szCs w:val="24"/>
              </w:rPr>
            </w:pPr>
          </w:p>
          <w:p w14:paraId="66DFA363" w14:textId="77777777" w:rsidR="001C1182" w:rsidRDefault="001C1182" w:rsidP="004C3ACC">
            <w:pPr>
              <w:rPr>
                <w:kern w:val="2"/>
                <w:szCs w:val="24"/>
              </w:rPr>
            </w:pPr>
          </w:p>
        </w:tc>
      </w:tr>
      <w:tr w:rsidR="001C1182" w14:paraId="3326C046" w14:textId="77777777" w:rsidTr="00F553B4">
        <w:trPr>
          <w:trHeight w:val="300"/>
        </w:trPr>
        <w:tc>
          <w:tcPr>
            <w:tcW w:w="2704" w:type="dxa"/>
            <w:gridSpan w:val="2"/>
          </w:tcPr>
          <w:p w14:paraId="10ABE149" w14:textId="77777777" w:rsidR="001C1182" w:rsidRDefault="001C1182" w:rsidP="004C3ACC">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930" w:type="dxa"/>
            <w:gridSpan w:val="3"/>
          </w:tcPr>
          <w:p w14:paraId="2CEE55E8" w14:textId="77777777" w:rsidR="001C1182" w:rsidRPr="008E239B" w:rsidRDefault="001C1182" w:rsidP="004C3ACC">
            <w:pPr>
              <w:jc w:val="both"/>
              <w:rPr>
                <w:kern w:val="2"/>
              </w:rPr>
            </w:pPr>
            <w:r w:rsidRPr="008E239B">
              <w:rPr>
                <w:kern w:val="2"/>
              </w:rPr>
              <w:t>Pirkėjas numato galimybę įsigyti Sutartimi įsigyjamų Prekių sąraše nenurodytų, tačiau su pirkimo objektu susijusių Prekių (toliau – Nenumatytos prekės) neviršijant 10 (dešimt) proc. Pradinės Sutarties vertės (jos nedidinant).</w:t>
            </w:r>
          </w:p>
          <w:p w14:paraId="4E627B73" w14:textId="77777777" w:rsidR="001C1182" w:rsidRDefault="001C1182" w:rsidP="004C3ACC">
            <w:pPr>
              <w:rPr>
                <w:kern w:val="2"/>
                <w:szCs w:val="24"/>
              </w:rPr>
            </w:pPr>
            <w:r w:rsidRPr="008E239B">
              <w:rPr>
                <w:kern w:val="2"/>
                <w:lang w:val="en-US"/>
              </w:rPr>
              <w:t>U</w:t>
            </w:r>
            <w:r w:rsidRPr="008E239B">
              <w:rPr>
                <w:kern w:val="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1C1182" w14:paraId="2E687A29" w14:textId="77777777" w:rsidTr="00F553B4">
        <w:trPr>
          <w:trHeight w:val="300"/>
        </w:trPr>
        <w:tc>
          <w:tcPr>
            <w:tcW w:w="2704" w:type="dxa"/>
            <w:gridSpan w:val="2"/>
          </w:tcPr>
          <w:p w14:paraId="70AAFA92" w14:textId="77777777" w:rsidR="001C1182" w:rsidRDefault="001C1182" w:rsidP="004C3ACC">
            <w:pPr>
              <w:rPr>
                <w:b/>
                <w:bCs/>
                <w:kern w:val="2"/>
                <w:szCs w:val="24"/>
              </w:rPr>
            </w:pPr>
            <w:r>
              <w:rPr>
                <w:b/>
                <w:bCs/>
                <w:kern w:val="2"/>
                <w:szCs w:val="24"/>
              </w:rPr>
              <w:t>5.5. Atsiskaitymo su Tiekėju terminas ir tvarka</w:t>
            </w:r>
          </w:p>
        </w:tc>
        <w:tc>
          <w:tcPr>
            <w:tcW w:w="6930" w:type="dxa"/>
            <w:gridSpan w:val="3"/>
          </w:tcPr>
          <w:p w14:paraId="6A5B9545" w14:textId="77777777" w:rsidR="001C1182" w:rsidRDefault="001C1182" w:rsidP="004C3ACC">
            <w:pPr>
              <w:jc w:val="both"/>
              <w:rPr>
                <w:kern w:val="2"/>
                <w:szCs w:val="24"/>
                <w:shd w:val="clear" w:color="auto" w:fill="FFFFFF"/>
              </w:rPr>
            </w:pPr>
            <w:r>
              <w:rPr>
                <w:kern w:val="2"/>
                <w:szCs w:val="24"/>
              </w:rPr>
              <w:t xml:space="preserve">Pirkėjas atsiskaito su Tiekėju ne vėliau kaip per </w:t>
            </w:r>
            <w:r w:rsidRPr="00225ED3">
              <w:rPr>
                <w:color w:val="000000" w:themeColor="text1"/>
                <w:kern w:val="2"/>
                <w:szCs w:val="24"/>
              </w:rPr>
              <w:t>30 (trisdešimt)  kalendorin</w:t>
            </w:r>
            <w:r>
              <w:rPr>
                <w:color w:val="000000" w:themeColor="text1"/>
                <w:kern w:val="2"/>
                <w:szCs w:val="24"/>
              </w:rPr>
              <w:t xml:space="preserve">ių dienų </w:t>
            </w:r>
            <w:r>
              <w:rPr>
                <w:kern w:val="2"/>
                <w:szCs w:val="24"/>
              </w:rPr>
              <w:t>nuo Sąskaitos faktūros gavimo dienos</w:t>
            </w:r>
            <w:r w:rsidRPr="00225ED3">
              <w:rPr>
                <w:color w:val="000000" w:themeColor="text1"/>
                <w:kern w:val="2"/>
                <w:szCs w:val="24"/>
                <w:shd w:val="clear" w:color="auto" w:fill="FFFFFF"/>
              </w:rPr>
              <w:t xml:space="preserve"> kartą per mėnesį</w:t>
            </w:r>
            <w:r>
              <w:rPr>
                <w:color w:val="000000" w:themeColor="text1"/>
                <w:kern w:val="2"/>
                <w:szCs w:val="24"/>
                <w:shd w:val="clear" w:color="auto" w:fill="FFFFFF"/>
              </w:rPr>
              <w:t>.</w:t>
            </w:r>
            <w:r w:rsidRPr="00944D7E">
              <w:rPr>
                <w:kern w:val="2"/>
                <w:szCs w:val="24"/>
                <w:shd w:val="clear" w:color="auto" w:fill="FFFFFF"/>
              </w:rPr>
              <w:t xml:space="preserve"> </w:t>
            </w:r>
          </w:p>
          <w:p w14:paraId="567A5700" w14:textId="77777777" w:rsidR="001C1182" w:rsidRDefault="001C1182" w:rsidP="004C3ACC">
            <w:pPr>
              <w:jc w:val="both"/>
              <w:rPr>
                <w:color w:val="000000"/>
                <w:kern w:val="2"/>
                <w:szCs w:val="24"/>
                <w:shd w:val="clear" w:color="auto" w:fill="FFFFFF"/>
              </w:rPr>
            </w:pPr>
            <w:r w:rsidRPr="00944D7E">
              <w:rPr>
                <w:kern w:val="2"/>
                <w:szCs w:val="24"/>
                <w:shd w:val="clear" w:color="auto" w:fill="FFFFFF"/>
              </w:rPr>
              <w:t>Apmokėjimo sąlygos: įvykdžius užsakymą, mokama už konkretų kiekį / apimtį pagal nustatytus įkainius.</w:t>
            </w:r>
          </w:p>
        </w:tc>
      </w:tr>
      <w:tr w:rsidR="001C1182" w14:paraId="24DEBA33" w14:textId="77777777" w:rsidTr="00F553B4">
        <w:trPr>
          <w:trHeight w:val="300"/>
        </w:trPr>
        <w:tc>
          <w:tcPr>
            <w:tcW w:w="2704" w:type="dxa"/>
            <w:gridSpan w:val="2"/>
          </w:tcPr>
          <w:p w14:paraId="79234498" w14:textId="77777777" w:rsidR="001C1182" w:rsidRDefault="001C1182" w:rsidP="004C3ACC">
            <w:pPr>
              <w:rPr>
                <w:b/>
                <w:bCs/>
                <w:kern w:val="2"/>
                <w:szCs w:val="24"/>
              </w:rPr>
            </w:pPr>
            <w:r>
              <w:rPr>
                <w:b/>
                <w:bCs/>
                <w:kern w:val="2"/>
                <w:szCs w:val="24"/>
              </w:rPr>
              <w:t>5.6. Avansas</w:t>
            </w:r>
          </w:p>
        </w:tc>
        <w:tc>
          <w:tcPr>
            <w:tcW w:w="6930" w:type="dxa"/>
            <w:gridSpan w:val="3"/>
          </w:tcPr>
          <w:p w14:paraId="590B62EB" w14:textId="77777777" w:rsidR="001C1182" w:rsidRDefault="001C1182" w:rsidP="004C3ACC">
            <w:pPr>
              <w:rPr>
                <w:color w:val="000000"/>
                <w:kern w:val="2"/>
                <w:szCs w:val="24"/>
                <w:shd w:val="clear" w:color="auto" w:fill="FFFFFF"/>
              </w:rPr>
            </w:pPr>
            <w:r>
              <w:rPr>
                <w:kern w:val="2"/>
                <w:szCs w:val="24"/>
              </w:rPr>
              <w:t>Netaikoma</w:t>
            </w:r>
          </w:p>
        </w:tc>
      </w:tr>
      <w:tr w:rsidR="001C1182" w14:paraId="10691196" w14:textId="77777777" w:rsidTr="00F553B4">
        <w:trPr>
          <w:trHeight w:val="300"/>
        </w:trPr>
        <w:tc>
          <w:tcPr>
            <w:tcW w:w="2704" w:type="dxa"/>
            <w:gridSpan w:val="2"/>
          </w:tcPr>
          <w:p w14:paraId="0F99EE6D" w14:textId="77777777" w:rsidR="001C1182" w:rsidRDefault="001C1182" w:rsidP="004C3ACC">
            <w:pPr>
              <w:rPr>
                <w:b/>
                <w:bCs/>
                <w:kern w:val="2"/>
                <w:szCs w:val="24"/>
              </w:rPr>
            </w:pPr>
            <w:r>
              <w:rPr>
                <w:b/>
                <w:bCs/>
                <w:kern w:val="2"/>
                <w:szCs w:val="24"/>
              </w:rPr>
              <w:lastRenderedPageBreak/>
              <w:t>5.7. Avanso užtikrinimas</w:t>
            </w:r>
          </w:p>
        </w:tc>
        <w:tc>
          <w:tcPr>
            <w:tcW w:w="6930" w:type="dxa"/>
            <w:gridSpan w:val="3"/>
          </w:tcPr>
          <w:p w14:paraId="1F5C9268" w14:textId="77777777" w:rsidR="001C1182" w:rsidRDefault="001C1182" w:rsidP="004C3ACC">
            <w:pPr>
              <w:rPr>
                <w:kern w:val="2"/>
                <w:szCs w:val="24"/>
              </w:rPr>
            </w:pPr>
            <w:r>
              <w:rPr>
                <w:kern w:val="2"/>
                <w:szCs w:val="24"/>
              </w:rPr>
              <w:t>Netaikoma</w:t>
            </w:r>
          </w:p>
          <w:p w14:paraId="3D696C35" w14:textId="77777777" w:rsidR="001C1182" w:rsidRDefault="001C1182" w:rsidP="004C3ACC">
            <w:pPr>
              <w:rPr>
                <w:kern w:val="2"/>
                <w:szCs w:val="24"/>
              </w:rPr>
            </w:pPr>
            <w:r>
              <w:rPr>
                <w:color w:val="000000"/>
                <w:kern w:val="2"/>
                <w:szCs w:val="24"/>
                <w:shd w:val="clear" w:color="auto" w:fill="FFFFFF"/>
              </w:rPr>
              <w:t xml:space="preserve"> </w:t>
            </w:r>
          </w:p>
        </w:tc>
      </w:tr>
      <w:tr w:rsidR="001C1182" w14:paraId="53F1BF69" w14:textId="77777777" w:rsidTr="00F553B4">
        <w:trPr>
          <w:trHeight w:val="300"/>
        </w:trPr>
        <w:tc>
          <w:tcPr>
            <w:tcW w:w="9634" w:type="dxa"/>
            <w:gridSpan w:val="5"/>
          </w:tcPr>
          <w:p w14:paraId="29D46349" w14:textId="77777777" w:rsidR="001C1182" w:rsidRDefault="001C1182" w:rsidP="004C3ACC">
            <w:pPr>
              <w:jc w:val="center"/>
              <w:rPr>
                <w:b/>
                <w:bCs/>
                <w:kern w:val="2"/>
                <w:szCs w:val="24"/>
              </w:rPr>
            </w:pPr>
            <w:r>
              <w:rPr>
                <w:b/>
                <w:bCs/>
                <w:kern w:val="2"/>
                <w:szCs w:val="24"/>
              </w:rPr>
              <w:t>6. PREKIŲ KOKYBĖ IR GARANTINIAI ĮSIPAREIGOJIMAI</w:t>
            </w:r>
          </w:p>
        </w:tc>
      </w:tr>
      <w:tr w:rsidR="001C1182" w14:paraId="3AAC2F16" w14:textId="77777777" w:rsidTr="00F553B4">
        <w:trPr>
          <w:trHeight w:val="300"/>
        </w:trPr>
        <w:tc>
          <w:tcPr>
            <w:tcW w:w="2704" w:type="dxa"/>
            <w:gridSpan w:val="2"/>
          </w:tcPr>
          <w:p w14:paraId="7C48FB74" w14:textId="77777777" w:rsidR="001C1182" w:rsidRDefault="001C1182" w:rsidP="004C3ACC">
            <w:pPr>
              <w:rPr>
                <w:b/>
                <w:bCs/>
                <w:kern w:val="2"/>
                <w:szCs w:val="24"/>
              </w:rPr>
            </w:pPr>
            <w:r>
              <w:rPr>
                <w:b/>
                <w:bCs/>
                <w:kern w:val="2"/>
                <w:szCs w:val="24"/>
              </w:rPr>
              <w:t>6.1. Garantinis terminas</w:t>
            </w:r>
          </w:p>
        </w:tc>
        <w:tc>
          <w:tcPr>
            <w:tcW w:w="6930" w:type="dxa"/>
            <w:gridSpan w:val="3"/>
          </w:tcPr>
          <w:p w14:paraId="16E388F4" w14:textId="77777777" w:rsidR="001C1182" w:rsidRDefault="001C1182" w:rsidP="004C3ACC">
            <w:pPr>
              <w:rPr>
                <w:kern w:val="2"/>
                <w:szCs w:val="24"/>
              </w:rPr>
            </w:pPr>
            <w:r>
              <w:rPr>
                <w:kern w:val="2"/>
                <w:szCs w:val="24"/>
              </w:rPr>
              <w:t>Netaikoma</w:t>
            </w:r>
          </w:p>
          <w:p w14:paraId="3209BD34" w14:textId="77777777" w:rsidR="001C1182" w:rsidRDefault="001C1182" w:rsidP="004C3ACC">
            <w:pPr>
              <w:jc w:val="both"/>
              <w:rPr>
                <w:kern w:val="2"/>
                <w:szCs w:val="24"/>
              </w:rPr>
            </w:pPr>
          </w:p>
        </w:tc>
      </w:tr>
      <w:tr w:rsidR="001C1182" w14:paraId="2879B553" w14:textId="77777777" w:rsidTr="00F553B4">
        <w:trPr>
          <w:trHeight w:val="300"/>
        </w:trPr>
        <w:tc>
          <w:tcPr>
            <w:tcW w:w="2704" w:type="dxa"/>
            <w:gridSpan w:val="2"/>
          </w:tcPr>
          <w:p w14:paraId="7A97257F" w14:textId="77777777" w:rsidR="001C1182" w:rsidRDefault="001C1182" w:rsidP="004C3ACC">
            <w:pPr>
              <w:rPr>
                <w:b/>
                <w:bCs/>
                <w:kern w:val="2"/>
                <w:szCs w:val="24"/>
              </w:rPr>
            </w:pPr>
            <w:r>
              <w:rPr>
                <w:b/>
                <w:bCs/>
                <w:kern w:val="2"/>
                <w:szCs w:val="24"/>
              </w:rPr>
              <w:t>6.2. Garantinė priežiūra</w:t>
            </w:r>
          </w:p>
        </w:tc>
        <w:tc>
          <w:tcPr>
            <w:tcW w:w="6930" w:type="dxa"/>
            <w:gridSpan w:val="3"/>
          </w:tcPr>
          <w:p w14:paraId="1386766B" w14:textId="77777777" w:rsidR="001C1182" w:rsidRDefault="001C1182" w:rsidP="004C3ACC">
            <w:pPr>
              <w:rPr>
                <w:kern w:val="2"/>
                <w:szCs w:val="24"/>
              </w:rPr>
            </w:pPr>
            <w:r>
              <w:rPr>
                <w:kern w:val="2"/>
                <w:szCs w:val="24"/>
              </w:rPr>
              <w:t>Netaikoma</w:t>
            </w:r>
          </w:p>
        </w:tc>
      </w:tr>
      <w:tr w:rsidR="00450337" w14:paraId="66503F58" w14:textId="77777777" w:rsidTr="00F553B4">
        <w:trPr>
          <w:trHeight w:val="300"/>
        </w:trPr>
        <w:tc>
          <w:tcPr>
            <w:tcW w:w="2704" w:type="dxa"/>
            <w:gridSpan w:val="2"/>
          </w:tcPr>
          <w:p w14:paraId="4D338813" w14:textId="2F9B11AC" w:rsidR="00450337" w:rsidRDefault="00450337" w:rsidP="00450337">
            <w:pPr>
              <w:rPr>
                <w:b/>
                <w:bCs/>
                <w:kern w:val="2"/>
                <w:szCs w:val="24"/>
              </w:rPr>
            </w:pPr>
            <w:r>
              <w:rPr>
                <w:b/>
                <w:bCs/>
                <w:kern w:val="2"/>
                <w:szCs w:val="24"/>
              </w:rPr>
              <w:t>6.3. Kokybinių kriterijų įgyvendinimo ir tikrinimo tvarka</w:t>
            </w:r>
          </w:p>
        </w:tc>
        <w:tc>
          <w:tcPr>
            <w:tcW w:w="6930" w:type="dxa"/>
            <w:gridSpan w:val="3"/>
          </w:tcPr>
          <w:p w14:paraId="4CF8227F" w14:textId="31B39476" w:rsidR="00450337" w:rsidRDefault="00450337" w:rsidP="00450337">
            <w:pPr>
              <w:rPr>
                <w:kern w:val="2"/>
                <w:szCs w:val="24"/>
              </w:rPr>
            </w:pPr>
            <w:r>
              <w:rPr>
                <w:kern w:val="2"/>
                <w:szCs w:val="24"/>
              </w:rPr>
              <w:t>Netaikoma</w:t>
            </w:r>
          </w:p>
        </w:tc>
      </w:tr>
      <w:tr w:rsidR="00450337" w14:paraId="5CAE5A64" w14:textId="77777777" w:rsidTr="00F553B4">
        <w:trPr>
          <w:trHeight w:val="300"/>
        </w:trPr>
        <w:tc>
          <w:tcPr>
            <w:tcW w:w="9634" w:type="dxa"/>
            <w:gridSpan w:val="5"/>
          </w:tcPr>
          <w:p w14:paraId="602DEB72" w14:textId="77777777" w:rsidR="00450337" w:rsidRDefault="00450337" w:rsidP="00450337">
            <w:pPr>
              <w:jc w:val="center"/>
              <w:rPr>
                <w:b/>
                <w:bCs/>
                <w:kern w:val="2"/>
                <w:szCs w:val="24"/>
              </w:rPr>
            </w:pPr>
            <w:r>
              <w:rPr>
                <w:b/>
                <w:bCs/>
                <w:kern w:val="2"/>
                <w:szCs w:val="24"/>
              </w:rPr>
              <w:t>7. SUTARTIES VYKDYMUI PASITELKIAMI SUBTIEKĖJAI</w:t>
            </w:r>
          </w:p>
        </w:tc>
      </w:tr>
      <w:tr w:rsidR="00450337" w14:paraId="2E167A1A" w14:textId="77777777" w:rsidTr="00F553B4">
        <w:trPr>
          <w:trHeight w:val="300"/>
        </w:trPr>
        <w:tc>
          <w:tcPr>
            <w:tcW w:w="2704" w:type="dxa"/>
            <w:gridSpan w:val="2"/>
          </w:tcPr>
          <w:p w14:paraId="27CE9056" w14:textId="77777777" w:rsidR="00450337" w:rsidRDefault="00450337" w:rsidP="00450337">
            <w:pPr>
              <w:rPr>
                <w:b/>
                <w:bCs/>
                <w:kern w:val="2"/>
                <w:szCs w:val="24"/>
              </w:rPr>
            </w:pPr>
            <w:r>
              <w:rPr>
                <w:b/>
                <w:bCs/>
                <w:kern w:val="2"/>
                <w:szCs w:val="24"/>
              </w:rPr>
              <w:t>Sutarties vykdymui pasitelkiami subtiekėjai ir (ar) specialistai</w:t>
            </w:r>
          </w:p>
        </w:tc>
        <w:tc>
          <w:tcPr>
            <w:tcW w:w="6930" w:type="dxa"/>
            <w:gridSpan w:val="3"/>
          </w:tcPr>
          <w:p w14:paraId="3A83FD32" w14:textId="77777777" w:rsidR="00450337" w:rsidRDefault="00450337" w:rsidP="00450337">
            <w:pPr>
              <w:jc w:val="both"/>
              <w:rPr>
                <w:kern w:val="2"/>
                <w:szCs w:val="24"/>
              </w:rPr>
            </w:pPr>
            <w:r>
              <w:rPr>
                <w:kern w:val="2"/>
                <w:szCs w:val="24"/>
              </w:rPr>
              <w:t>Sutarties vykdymui subtiekėjai ir (ar) specialistai nepasitelkiami.</w:t>
            </w:r>
          </w:p>
          <w:p w14:paraId="74954BB7" w14:textId="77777777" w:rsidR="00450337" w:rsidRDefault="00450337" w:rsidP="00450337">
            <w:pPr>
              <w:jc w:val="both"/>
              <w:rPr>
                <w:color w:val="FF0000"/>
                <w:kern w:val="2"/>
                <w:szCs w:val="24"/>
              </w:rPr>
            </w:pPr>
            <w:r>
              <w:rPr>
                <w:color w:val="FF0000"/>
                <w:kern w:val="2"/>
                <w:szCs w:val="24"/>
              </w:rPr>
              <w:t>arba</w:t>
            </w:r>
          </w:p>
          <w:p w14:paraId="1E86A28B" w14:textId="77777777" w:rsidR="00450337" w:rsidRDefault="00450337" w:rsidP="00450337">
            <w:pPr>
              <w:jc w:val="both"/>
              <w:rPr>
                <w:b/>
                <w:bCs/>
                <w:kern w:val="2"/>
                <w:szCs w:val="24"/>
              </w:rPr>
            </w:pPr>
            <w:r>
              <w:rPr>
                <w:kern w:val="2"/>
                <w:szCs w:val="24"/>
              </w:rPr>
              <w:t>Sutarties vykdymui pasitelkiami subtiekėjai ir (ar) specialistai yra nurodyti Sutarties priede Nr</w:t>
            </w:r>
            <w:r w:rsidRPr="008A644F">
              <w:rPr>
                <w:color w:val="FF0000"/>
                <w:kern w:val="2"/>
                <w:szCs w:val="24"/>
              </w:rPr>
              <w:t>. [2]</w:t>
            </w:r>
            <w:r w:rsidRPr="00196BA7">
              <w:rPr>
                <w:color w:val="FF0000"/>
                <w:kern w:val="2"/>
                <w:szCs w:val="24"/>
              </w:rPr>
              <w:t xml:space="preserve"> „</w:t>
            </w:r>
            <w:r>
              <w:rPr>
                <w:kern w:val="2"/>
                <w:szCs w:val="24"/>
              </w:rPr>
              <w:t>Sutarties vykdymui pasitelkiami subtiekėjai ir (ar) specialistai“</w:t>
            </w:r>
          </w:p>
        </w:tc>
      </w:tr>
      <w:tr w:rsidR="00450337" w14:paraId="36147F2C" w14:textId="77777777" w:rsidTr="00F553B4">
        <w:trPr>
          <w:trHeight w:val="300"/>
        </w:trPr>
        <w:tc>
          <w:tcPr>
            <w:tcW w:w="9634" w:type="dxa"/>
            <w:gridSpan w:val="5"/>
          </w:tcPr>
          <w:p w14:paraId="2F56F57D" w14:textId="77777777" w:rsidR="00450337" w:rsidRDefault="00450337" w:rsidP="00450337">
            <w:pPr>
              <w:jc w:val="center"/>
              <w:rPr>
                <w:b/>
                <w:bCs/>
                <w:kern w:val="2"/>
                <w:szCs w:val="24"/>
              </w:rPr>
            </w:pPr>
            <w:r>
              <w:rPr>
                <w:b/>
                <w:bCs/>
                <w:kern w:val="2"/>
                <w:szCs w:val="24"/>
              </w:rPr>
              <w:t>8. PRIEVOLIŲ PAGAL SUTARTĮ ĮVYKDYMO UŽTIKRINIMAS</w:t>
            </w:r>
          </w:p>
        </w:tc>
      </w:tr>
      <w:tr w:rsidR="00450337" w14:paraId="51398F12" w14:textId="77777777" w:rsidTr="00F553B4">
        <w:trPr>
          <w:trHeight w:val="300"/>
        </w:trPr>
        <w:tc>
          <w:tcPr>
            <w:tcW w:w="2704" w:type="dxa"/>
            <w:gridSpan w:val="2"/>
          </w:tcPr>
          <w:p w14:paraId="4B5F8EC1" w14:textId="77777777" w:rsidR="00450337" w:rsidRDefault="00450337" w:rsidP="00450337">
            <w:pPr>
              <w:rPr>
                <w:b/>
                <w:bCs/>
                <w:kern w:val="2"/>
                <w:szCs w:val="24"/>
              </w:rPr>
            </w:pPr>
            <w:r>
              <w:rPr>
                <w:b/>
                <w:bCs/>
                <w:kern w:val="2"/>
                <w:szCs w:val="24"/>
              </w:rPr>
              <w:t>8.1. Prievolių pagal Sutartį įvykdymo užtikrinimas</w:t>
            </w:r>
          </w:p>
        </w:tc>
        <w:tc>
          <w:tcPr>
            <w:tcW w:w="6930" w:type="dxa"/>
            <w:gridSpan w:val="3"/>
          </w:tcPr>
          <w:p w14:paraId="2BF45ECD" w14:textId="77777777" w:rsidR="00450337" w:rsidRDefault="00450337" w:rsidP="00450337">
            <w:pPr>
              <w:jc w:val="both"/>
              <w:rPr>
                <w:kern w:val="2"/>
                <w:szCs w:val="24"/>
              </w:rPr>
            </w:pPr>
            <w:r>
              <w:rPr>
                <w:kern w:val="2"/>
                <w:szCs w:val="24"/>
              </w:rPr>
              <w:t>Prievolių pagal Sutartį įvykdymas užtikrinamas:</w:t>
            </w:r>
            <w:r>
              <w:rPr>
                <w:color w:val="4472C4"/>
                <w:kern w:val="2"/>
                <w:szCs w:val="24"/>
              </w:rPr>
              <w:t xml:space="preserve"> </w:t>
            </w:r>
          </w:p>
          <w:p w14:paraId="58E5AC66" w14:textId="77777777" w:rsidR="00450337" w:rsidRDefault="00450337" w:rsidP="00450337">
            <w:pPr>
              <w:jc w:val="both"/>
              <w:rPr>
                <w:kern w:val="2"/>
                <w:szCs w:val="24"/>
              </w:rPr>
            </w:pPr>
            <w:r>
              <w:rPr>
                <w:kern w:val="2"/>
                <w:szCs w:val="24"/>
              </w:rPr>
              <w:t>Netesybomis (delspinigiais, bauda)</w:t>
            </w:r>
          </w:p>
          <w:p w14:paraId="7E139B4B" w14:textId="77777777" w:rsidR="00450337" w:rsidRDefault="00450337" w:rsidP="00450337">
            <w:pPr>
              <w:rPr>
                <w:kern w:val="2"/>
                <w:szCs w:val="24"/>
              </w:rPr>
            </w:pPr>
          </w:p>
        </w:tc>
      </w:tr>
      <w:tr w:rsidR="009951ED" w14:paraId="28B2BCCB" w14:textId="77777777" w:rsidTr="00F553B4">
        <w:trPr>
          <w:trHeight w:val="300"/>
        </w:trPr>
        <w:tc>
          <w:tcPr>
            <w:tcW w:w="2704" w:type="dxa"/>
            <w:gridSpan w:val="2"/>
          </w:tcPr>
          <w:p w14:paraId="04AB782F" w14:textId="6C018CA3" w:rsidR="009951ED" w:rsidRDefault="009951ED" w:rsidP="00450337">
            <w:pPr>
              <w:rPr>
                <w:b/>
                <w:bCs/>
                <w:kern w:val="2"/>
                <w:szCs w:val="24"/>
              </w:rPr>
            </w:pPr>
            <w:r>
              <w:rPr>
                <w:b/>
                <w:bCs/>
                <w:kern w:val="2"/>
                <w:szCs w:val="24"/>
              </w:rPr>
              <w:t>8.2. Sutarties įvykdymo užtikrinimo galiojimo terminas</w:t>
            </w:r>
          </w:p>
        </w:tc>
        <w:tc>
          <w:tcPr>
            <w:tcW w:w="6930" w:type="dxa"/>
            <w:gridSpan w:val="3"/>
          </w:tcPr>
          <w:p w14:paraId="412E4FA8" w14:textId="28F3D3CA" w:rsidR="009951ED" w:rsidRDefault="009951ED" w:rsidP="00450337">
            <w:pPr>
              <w:jc w:val="both"/>
              <w:rPr>
                <w:kern w:val="2"/>
                <w:szCs w:val="24"/>
              </w:rPr>
            </w:pPr>
            <w:r w:rsidRPr="000A71F4">
              <w:rPr>
                <w:szCs w:val="24"/>
              </w:rPr>
              <w:t>Netaikoma</w:t>
            </w:r>
          </w:p>
        </w:tc>
      </w:tr>
      <w:tr w:rsidR="00450337" w14:paraId="58CB9CB9" w14:textId="77777777" w:rsidTr="00F553B4">
        <w:trPr>
          <w:trHeight w:val="300"/>
        </w:trPr>
        <w:tc>
          <w:tcPr>
            <w:tcW w:w="2704" w:type="dxa"/>
            <w:gridSpan w:val="2"/>
          </w:tcPr>
          <w:p w14:paraId="28328513" w14:textId="72A08348" w:rsidR="00450337" w:rsidRDefault="00450337" w:rsidP="00450337">
            <w:pPr>
              <w:rPr>
                <w:b/>
                <w:bCs/>
                <w:kern w:val="2"/>
                <w:szCs w:val="24"/>
              </w:rPr>
            </w:pPr>
            <w:r>
              <w:rPr>
                <w:b/>
                <w:bCs/>
                <w:kern w:val="2"/>
                <w:szCs w:val="24"/>
              </w:rPr>
              <w:t>8.</w:t>
            </w:r>
            <w:r w:rsidR="009951ED">
              <w:rPr>
                <w:b/>
                <w:bCs/>
                <w:kern w:val="2"/>
                <w:szCs w:val="24"/>
              </w:rPr>
              <w:t>3</w:t>
            </w:r>
            <w:r>
              <w:rPr>
                <w:b/>
                <w:bCs/>
                <w:kern w:val="2"/>
                <w:szCs w:val="24"/>
              </w:rPr>
              <w:t xml:space="preserve">. Sutarties įvykdymo užtikrinimo pateikimas </w:t>
            </w:r>
          </w:p>
        </w:tc>
        <w:tc>
          <w:tcPr>
            <w:tcW w:w="6930" w:type="dxa"/>
            <w:gridSpan w:val="3"/>
          </w:tcPr>
          <w:p w14:paraId="3527F415" w14:textId="77777777" w:rsidR="00450337" w:rsidRDefault="00450337" w:rsidP="00450337">
            <w:pPr>
              <w:shd w:val="clear" w:color="auto" w:fill="FFFFFF"/>
              <w:ind w:right="38"/>
              <w:jc w:val="both"/>
              <w:rPr>
                <w:kern w:val="2"/>
                <w:szCs w:val="24"/>
              </w:rPr>
            </w:pPr>
            <w:r w:rsidRPr="000A71F4">
              <w:rPr>
                <w:szCs w:val="24"/>
              </w:rPr>
              <w:t>Netaikoma</w:t>
            </w:r>
            <w:r>
              <w:rPr>
                <w:szCs w:val="24"/>
                <w:highlight w:val="yellow"/>
              </w:rPr>
              <w:t xml:space="preserve"> </w:t>
            </w:r>
          </w:p>
        </w:tc>
      </w:tr>
      <w:tr w:rsidR="00450337" w14:paraId="6F2E43EE" w14:textId="77777777" w:rsidTr="00F553B4">
        <w:trPr>
          <w:trHeight w:val="300"/>
        </w:trPr>
        <w:tc>
          <w:tcPr>
            <w:tcW w:w="9634" w:type="dxa"/>
            <w:gridSpan w:val="5"/>
          </w:tcPr>
          <w:p w14:paraId="16484FE8" w14:textId="77777777" w:rsidR="00450337" w:rsidRDefault="00450337" w:rsidP="00450337">
            <w:pPr>
              <w:ind w:firstLine="720"/>
              <w:jc w:val="center"/>
              <w:rPr>
                <w:b/>
                <w:bCs/>
                <w:kern w:val="2"/>
                <w:szCs w:val="24"/>
              </w:rPr>
            </w:pPr>
            <w:r>
              <w:rPr>
                <w:b/>
                <w:bCs/>
                <w:kern w:val="2"/>
                <w:szCs w:val="24"/>
              </w:rPr>
              <w:t>9. ŠALIŲ ATSAKOMYBĖ</w:t>
            </w:r>
            <w:r>
              <w:rPr>
                <w:b/>
                <w:bCs/>
                <w:kern w:val="2"/>
                <w:szCs w:val="24"/>
              </w:rPr>
              <w:tab/>
            </w:r>
          </w:p>
        </w:tc>
      </w:tr>
      <w:tr w:rsidR="00450337" w14:paraId="3D90A543" w14:textId="77777777" w:rsidTr="00F553B4">
        <w:trPr>
          <w:trHeight w:val="300"/>
        </w:trPr>
        <w:tc>
          <w:tcPr>
            <w:tcW w:w="2704" w:type="dxa"/>
            <w:gridSpan w:val="2"/>
          </w:tcPr>
          <w:p w14:paraId="5CF0FAB2" w14:textId="77777777" w:rsidR="00450337" w:rsidRDefault="00450337" w:rsidP="00450337">
            <w:pPr>
              <w:rPr>
                <w:b/>
                <w:bCs/>
                <w:kern w:val="2"/>
                <w:szCs w:val="24"/>
              </w:rPr>
            </w:pPr>
            <w:r>
              <w:rPr>
                <w:b/>
                <w:bCs/>
                <w:kern w:val="2"/>
                <w:szCs w:val="24"/>
              </w:rPr>
              <w:t>9.1. Pirkėjui taikomos netesybos už mokėjimų pagal Sutartį vėlavimą</w:t>
            </w:r>
          </w:p>
        </w:tc>
        <w:tc>
          <w:tcPr>
            <w:tcW w:w="6930" w:type="dxa"/>
            <w:gridSpan w:val="3"/>
          </w:tcPr>
          <w:p w14:paraId="23CE549C" w14:textId="77777777" w:rsidR="00450337" w:rsidRDefault="00450337" w:rsidP="00450337">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B42C3D">
              <w:rPr>
                <w:kern w:val="2"/>
                <w:szCs w:val="24"/>
              </w:rPr>
              <w:t>0,05 (penkios šimtosios) procento dydžio delspinigius nuo neapmokėtos sumos be PVM už kiekvieną vėlavimo dieną. </w:t>
            </w:r>
          </w:p>
        </w:tc>
      </w:tr>
      <w:tr w:rsidR="00450337" w14:paraId="19B074F7" w14:textId="77777777" w:rsidTr="00F553B4">
        <w:trPr>
          <w:trHeight w:val="300"/>
        </w:trPr>
        <w:tc>
          <w:tcPr>
            <w:tcW w:w="2704" w:type="dxa"/>
            <w:gridSpan w:val="2"/>
          </w:tcPr>
          <w:p w14:paraId="7120C4D8" w14:textId="77777777" w:rsidR="00450337" w:rsidRDefault="00450337" w:rsidP="00450337">
            <w:pPr>
              <w:rPr>
                <w:b/>
                <w:bCs/>
                <w:kern w:val="2"/>
                <w:szCs w:val="24"/>
              </w:rPr>
            </w:pPr>
            <w:r>
              <w:rPr>
                <w:b/>
                <w:bCs/>
                <w:kern w:val="2"/>
                <w:szCs w:val="24"/>
              </w:rPr>
              <w:t>9.2. Tiekėjui taikomos netesybos</w:t>
            </w:r>
          </w:p>
        </w:tc>
        <w:tc>
          <w:tcPr>
            <w:tcW w:w="6930" w:type="dxa"/>
            <w:gridSpan w:val="3"/>
          </w:tcPr>
          <w:p w14:paraId="112C7394" w14:textId="77777777" w:rsidR="00450337" w:rsidRDefault="00450337" w:rsidP="00450337">
            <w:pPr>
              <w:jc w:val="both"/>
              <w:rPr>
                <w:color w:val="000000"/>
                <w:kern w:val="2"/>
                <w:szCs w:val="24"/>
              </w:rPr>
            </w:pPr>
            <w:r>
              <w:rPr>
                <w:color w:val="000000"/>
                <w:kern w:val="2"/>
                <w:szCs w:val="24"/>
              </w:rPr>
              <w:t>9</w:t>
            </w:r>
            <w:r w:rsidRPr="00C40CC1">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B42C3D">
              <w:rPr>
                <w:kern w:val="2"/>
                <w:szCs w:val="24"/>
              </w:rPr>
              <w:t xml:space="preserve">0,05 (penkios šimtosios) procento  dydžio delspinigius už kiekvieną uždelstą dieną nuo laiku </w:t>
            </w:r>
            <w:r>
              <w:rPr>
                <w:color w:val="000000"/>
                <w:kern w:val="2"/>
                <w:szCs w:val="24"/>
              </w:rPr>
              <w:t>neperduotų Prekių ar Prekių, turinčių trūkumų, kainos be PVM. </w:t>
            </w:r>
          </w:p>
          <w:p w14:paraId="715AB7D3" w14:textId="77777777" w:rsidR="00450337" w:rsidRDefault="00450337" w:rsidP="00450337">
            <w:pPr>
              <w:jc w:val="both"/>
              <w:rPr>
                <w:color w:val="000000"/>
                <w:kern w:val="2"/>
                <w:szCs w:val="24"/>
              </w:rPr>
            </w:pPr>
          </w:p>
          <w:p w14:paraId="404B094C" w14:textId="77777777" w:rsidR="00450337" w:rsidRDefault="00450337" w:rsidP="00450337">
            <w:pPr>
              <w:jc w:val="both"/>
              <w:rPr>
                <w:b/>
                <w:bCs/>
                <w:kern w:val="2"/>
                <w:szCs w:val="24"/>
              </w:rPr>
            </w:pPr>
            <w:r>
              <w:rPr>
                <w:color w:val="000000"/>
                <w:kern w:val="2"/>
                <w:szCs w:val="24"/>
              </w:rPr>
              <w:t>9.2.2.</w:t>
            </w:r>
            <w:r>
              <w:rPr>
                <w:color w:val="000000"/>
                <w:kern w:val="2"/>
                <w:szCs w:val="24"/>
                <w:lang w:val="en-US"/>
              </w:rPr>
              <w:t xml:space="preserve"> </w:t>
            </w:r>
            <w:r>
              <w:rPr>
                <w:color w:val="000000"/>
                <w:kern w:val="2"/>
                <w:szCs w:val="24"/>
              </w:rPr>
              <w:t xml:space="preserve">Tiekėjas privalo sumokėti Pirkėjui netesybas per </w:t>
            </w:r>
            <w:r w:rsidRPr="00B42C3D">
              <w:rPr>
                <w:szCs w:val="24"/>
              </w:rPr>
              <w:t>30 dienų</w:t>
            </w:r>
            <w:r>
              <w:rPr>
                <w:color w:val="4472C4"/>
                <w:kern w:val="2"/>
                <w:szCs w:val="24"/>
              </w:rPr>
              <w:t xml:space="preserve"> </w:t>
            </w:r>
            <w:r>
              <w:rPr>
                <w:color w:val="000000"/>
                <w:kern w:val="2"/>
                <w:szCs w:val="24"/>
              </w:rPr>
              <w:t xml:space="preserve">nuo Pirkėjo pareikalavimo. </w:t>
            </w:r>
          </w:p>
        </w:tc>
      </w:tr>
      <w:tr w:rsidR="00450337" w14:paraId="53AA3B59" w14:textId="77777777" w:rsidTr="00F553B4">
        <w:trPr>
          <w:trHeight w:val="300"/>
        </w:trPr>
        <w:tc>
          <w:tcPr>
            <w:tcW w:w="2704" w:type="dxa"/>
            <w:gridSpan w:val="2"/>
          </w:tcPr>
          <w:p w14:paraId="2183DEBB" w14:textId="19B6BED5" w:rsidR="00450337" w:rsidRPr="00A62EC2" w:rsidRDefault="00450337" w:rsidP="00450337">
            <w:pPr>
              <w:rPr>
                <w:b/>
                <w:bCs/>
                <w:kern w:val="2"/>
                <w:szCs w:val="24"/>
                <w:highlight w:val="yellow"/>
              </w:rPr>
            </w:pPr>
            <w:r w:rsidRPr="00D45003">
              <w:rPr>
                <w:b/>
                <w:bCs/>
                <w:kern w:val="2"/>
                <w:szCs w:val="24"/>
              </w:rPr>
              <w:t xml:space="preserve">9.3. </w:t>
            </w:r>
            <w:r w:rsidR="009951ED">
              <w:rPr>
                <w:b/>
                <w:bCs/>
                <w:kern w:val="2"/>
                <w:szCs w:val="24"/>
              </w:rPr>
              <w:t xml:space="preserve">Tiekėjui / Pirkėjui taikoma bauda nutraukus Sutartį dėl esminio Sutarties pažeidimo </w:t>
            </w:r>
            <w:r w:rsidR="009951ED">
              <w:rPr>
                <w:b/>
                <w:kern w:val="2"/>
                <w:szCs w:val="24"/>
              </w:rPr>
              <w:t xml:space="preserve">ar nepagrįstai nutraukus </w:t>
            </w:r>
            <w:r w:rsidR="009951ED">
              <w:rPr>
                <w:b/>
                <w:kern w:val="2"/>
                <w:szCs w:val="24"/>
              </w:rPr>
              <w:lastRenderedPageBreak/>
              <w:t>Sutarties vykdymą ne Sutartyje nustatyta tvarka</w:t>
            </w:r>
          </w:p>
        </w:tc>
        <w:tc>
          <w:tcPr>
            <w:tcW w:w="6930" w:type="dxa"/>
            <w:gridSpan w:val="3"/>
          </w:tcPr>
          <w:p w14:paraId="5B046BD9" w14:textId="77777777" w:rsidR="00450337" w:rsidRPr="00A62EC2" w:rsidRDefault="00450337" w:rsidP="00450337">
            <w:pPr>
              <w:jc w:val="both"/>
              <w:rPr>
                <w:kern w:val="2"/>
                <w:szCs w:val="24"/>
              </w:rPr>
            </w:pPr>
            <w:r w:rsidRPr="00736959">
              <w:rPr>
                <w:kern w:val="2"/>
                <w:szCs w:val="24"/>
              </w:rPr>
              <w:lastRenderedPageBreak/>
              <w:t>Nutraukus Sutartį dėl esminio Sutarties pažeidimo, nustatyto Sutarties Specialiosiose sąlygose</w:t>
            </w:r>
            <w:r w:rsidRPr="00056507">
              <w:rPr>
                <w:kern w:val="2"/>
                <w:szCs w:val="24"/>
              </w:rPr>
              <w:t xml:space="preserve">, mokama </w:t>
            </w:r>
            <w:r>
              <w:rPr>
                <w:kern w:val="2"/>
                <w:szCs w:val="24"/>
              </w:rPr>
              <w:t>20</w:t>
            </w:r>
            <w:r w:rsidRPr="00056507">
              <w:rPr>
                <w:kern w:val="2"/>
                <w:szCs w:val="24"/>
              </w:rPr>
              <w:t>00,00 Eur dydžio bauda.</w:t>
            </w:r>
          </w:p>
        </w:tc>
      </w:tr>
      <w:tr w:rsidR="00450337" w14:paraId="29C74324" w14:textId="77777777" w:rsidTr="00F553B4">
        <w:trPr>
          <w:trHeight w:val="300"/>
        </w:trPr>
        <w:tc>
          <w:tcPr>
            <w:tcW w:w="2704" w:type="dxa"/>
            <w:gridSpan w:val="2"/>
          </w:tcPr>
          <w:p w14:paraId="44B3A52A" w14:textId="77777777" w:rsidR="00450337" w:rsidRDefault="00450337" w:rsidP="0045033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3"/>
          </w:tcPr>
          <w:p w14:paraId="3AD42250" w14:textId="77777777" w:rsidR="00450337" w:rsidRDefault="00450337" w:rsidP="00450337">
            <w:pPr>
              <w:rPr>
                <w:color w:val="000000"/>
                <w:kern w:val="2"/>
                <w:szCs w:val="24"/>
              </w:rPr>
            </w:pPr>
            <w:r>
              <w:rPr>
                <w:color w:val="000000"/>
                <w:kern w:val="2"/>
                <w:szCs w:val="24"/>
              </w:rPr>
              <w:t>Netaikoma</w:t>
            </w:r>
          </w:p>
          <w:p w14:paraId="773519AC" w14:textId="77777777" w:rsidR="00450337" w:rsidRDefault="00450337" w:rsidP="00450337">
            <w:pPr>
              <w:rPr>
                <w:kern w:val="2"/>
                <w:szCs w:val="24"/>
              </w:rPr>
            </w:pPr>
          </w:p>
          <w:p w14:paraId="4B26C7AE" w14:textId="77777777" w:rsidR="00450337" w:rsidRDefault="00450337" w:rsidP="00450337">
            <w:pPr>
              <w:rPr>
                <w:kern w:val="2"/>
                <w:szCs w:val="24"/>
              </w:rPr>
            </w:pPr>
          </w:p>
        </w:tc>
      </w:tr>
      <w:tr w:rsidR="00450337" w14:paraId="18E91333" w14:textId="77777777" w:rsidTr="00F553B4">
        <w:trPr>
          <w:trHeight w:val="300"/>
        </w:trPr>
        <w:tc>
          <w:tcPr>
            <w:tcW w:w="2704" w:type="dxa"/>
            <w:gridSpan w:val="2"/>
          </w:tcPr>
          <w:p w14:paraId="5C678941" w14:textId="77777777" w:rsidR="00450337" w:rsidRDefault="00450337" w:rsidP="00450337">
            <w:pPr>
              <w:rPr>
                <w:b/>
                <w:bCs/>
                <w:kern w:val="2"/>
                <w:szCs w:val="24"/>
              </w:rPr>
            </w:pPr>
            <w:r>
              <w:rPr>
                <w:b/>
                <w:bCs/>
                <w:kern w:val="2"/>
                <w:szCs w:val="24"/>
              </w:rPr>
              <w:t>9.5. Tiekėjui taikomos baudos dėl aplinkosauginių ir (arba) socialinių kriterijų nesilaikymo</w:t>
            </w:r>
          </w:p>
        </w:tc>
        <w:tc>
          <w:tcPr>
            <w:tcW w:w="6930" w:type="dxa"/>
            <w:gridSpan w:val="3"/>
          </w:tcPr>
          <w:p w14:paraId="0B095FE7" w14:textId="77777777" w:rsidR="00450337" w:rsidRDefault="00450337" w:rsidP="00450337">
            <w:pPr>
              <w:rPr>
                <w:color w:val="000000"/>
                <w:kern w:val="2"/>
                <w:szCs w:val="24"/>
              </w:rPr>
            </w:pPr>
            <w:r>
              <w:rPr>
                <w:color w:val="000000"/>
                <w:kern w:val="2"/>
                <w:szCs w:val="24"/>
              </w:rPr>
              <w:t>Netaikoma</w:t>
            </w:r>
          </w:p>
          <w:p w14:paraId="01B0D9DE" w14:textId="77777777" w:rsidR="00450337" w:rsidRDefault="00450337" w:rsidP="00450337">
            <w:pPr>
              <w:rPr>
                <w:kern w:val="2"/>
                <w:szCs w:val="24"/>
              </w:rPr>
            </w:pPr>
          </w:p>
          <w:p w14:paraId="78A2CEEB" w14:textId="77777777" w:rsidR="00450337" w:rsidRDefault="00450337" w:rsidP="00450337">
            <w:pPr>
              <w:rPr>
                <w:color w:val="4472C4"/>
                <w:kern w:val="2"/>
                <w:szCs w:val="24"/>
              </w:rPr>
            </w:pPr>
          </w:p>
        </w:tc>
      </w:tr>
      <w:tr w:rsidR="00450337" w14:paraId="4F7831BA" w14:textId="77777777" w:rsidTr="00F553B4">
        <w:trPr>
          <w:trHeight w:val="300"/>
        </w:trPr>
        <w:tc>
          <w:tcPr>
            <w:tcW w:w="2704" w:type="dxa"/>
            <w:gridSpan w:val="2"/>
          </w:tcPr>
          <w:p w14:paraId="40923F74" w14:textId="77777777" w:rsidR="00450337" w:rsidRDefault="00450337" w:rsidP="00450337">
            <w:pPr>
              <w:rPr>
                <w:b/>
                <w:bCs/>
                <w:kern w:val="2"/>
                <w:szCs w:val="24"/>
              </w:rPr>
            </w:pPr>
            <w:r>
              <w:rPr>
                <w:b/>
                <w:bCs/>
                <w:kern w:val="2"/>
                <w:szCs w:val="24"/>
              </w:rPr>
              <w:t>9.6. Tiekėjui / Pirkėjui taikoma bauda dėl konfidencialumo reikalavimų nesilaikymo</w:t>
            </w:r>
          </w:p>
        </w:tc>
        <w:tc>
          <w:tcPr>
            <w:tcW w:w="6930" w:type="dxa"/>
            <w:gridSpan w:val="3"/>
          </w:tcPr>
          <w:p w14:paraId="45991A42" w14:textId="77777777" w:rsidR="00450337" w:rsidRDefault="00450337" w:rsidP="00450337">
            <w:pPr>
              <w:rPr>
                <w:kern w:val="2"/>
                <w:szCs w:val="24"/>
              </w:rPr>
            </w:pPr>
            <w:r>
              <w:rPr>
                <w:kern w:val="2"/>
                <w:szCs w:val="24"/>
              </w:rPr>
              <w:t>Netaikoma</w:t>
            </w:r>
          </w:p>
          <w:p w14:paraId="1D913D01" w14:textId="77777777" w:rsidR="00450337" w:rsidRDefault="00450337" w:rsidP="00450337">
            <w:pPr>
              <w:rPr>
                <w:color w:val="4472C4"/>
                <w:kern w:val="2"/>
                <w:szCs w:val="24"/>
              </w:rPr>
            </w:pPr>
          </w:p>
          <w:p w14:paraId="67DE1FD6" w14:textId="77777777" w:rsidR="00450337" w:rsidRDefault="00450337" w:rsidP="00450337">
            <w:pPr>
              <w:rPr>
                <w:color w:val="4472C4"/>
                <w:kern w:val="2"/>
                <w:szCs w:val="24"/>
              </w:rPr>
            </w:pPr>
          </w:p>
        </w:tc>
      </w:tr>
      <w:tr w:rsidR="00450337" w14:paraId="07B39ED8" w14:textId="77777777" w:rsidTr="00F553B4">
        <w:trPr>
          <w:trHeight w:val="300"/>
        </w:trPr>
        <w:tc>
          <w:tcPr>
            <w:tcW w:w="2704" w:type="dxa"/>
            <w:gridSpan w:val="2"/>
          </w:tcPr>
          <w:p w14:paraId="5118965E" w14:textId="77777777" w:rsidR="00450337" w:rsidRDefault="00450337" w:rsidP="00450337">
            <w:pPr>
              <w:rPr>
                <w:b/>
                <w:bCs/>
                <w:kern w:val="2"/>
                <w:szCs w:val="24"/>
              </w:rPr>
            </w:pPr>
            <w:r>
              <w:rPr>
                <w:b/>
                <w:bCs/>
                <w:kern w:val="2"/>
                <w:szCs w:val="24"/>
              </w:rPr>
              <w:t>9.7. Tiekėjui taikomos netesybos dėl pirkimo dokumentuose nustatytų kokybinių kriterijų nepasiekimo Sutarties vykdymo metu</w:t>
            </w:r>
          </w:p>
        </w:tc>
        <w:tc>
          <w:tcPr>
            <w:tcW w:w="6930" w:type="dxa"/>
            <w:gridSpan w:val="3"/>
          </w:tcPr>
          <w:p w14:paraId="374D8045" w14:textId="77777777" w:rsidR="00450337" w:rsidRDefault="00450337" w:rsidP="00450337">
            <w:pPr>
              <w:rPr>
                <w:kern w:val="2"/>
                <w:szCs w:val="24"/>
              </w:rPr>
            </w:pPr>
            <w:r>
              <w:rPr>
                <w:kern w:val="2"/>
                <w:szCs w:val="24"/>
              </w:rPr>
              <w:t>Netaikoma</w:t>
            </w:r>
          </w:p>
          <w:p w14:paraId="333EB507" w14:textId="77777777" w:rsidR="00450337" w:rsidRDefault="00450337" w:rsidP="00450337">
            <w:pPr>
              <w:rPr>
                <w:color w:val="4472C4"/>
                <w:kern w:val="2"/>
                <w:szCs w:val="24"/>
              </w:rPr>
            </w:pPr>
          </w:p>
        </w:tc>
      </w:tr>
      <w:tr w:rsidR="00450337" w14:paraId="56AC1779" w14:textId="77777777" w:rsidTr="00F553B4">
        <w:trPr>
          <w:trHeight w:val="300"/>
        </w:trPr>
        <w:tc>
          <w:tcPr>
            <w:tcW w:w="2704" w:type="dxa"/>
            <w:gridSpan w:val="2"/>
          </w:tcPr>
          <w:p w14:paraId="10E17B05" w14:textId="77777777" w:rsidR="00450337" w:rsidRPr="00C40CC1" w:rsidRDefault="00450337" w:rsidP="00450337">
            <w:pPr>
              <w:rPr>
                <w:b/>
                <w:bCs/>
                <w:kern w:val="2"/>
                <w:szCs w:val="24"/>
              </w:rPr>
            </w:pPr>
            <w:r w:rsidRPr="00C40CC1">
              <w:rPr>
                <w:b/>
                <w:bCs/>
                <w:kern w:val="2"/>
                <w:szCs w:val="24"/>
              </w:rPr>
              <w:t xml:space="preserve">9.8. </w:t>
            </w:r>
            <w:r>
              <w:rPr>
                <w:b/>
                <w:bCs/>
                <w:kern w:val="2"/>
                <w:szCs w:val="24"/>
              </w:rPr>
              <w:t>Tiekėjui taikomos netesybos dėl Sutarties įvykdymo užtikrinimo nepratęsimo</w:t>
            </w:r>
          </w:p>
        </w:tc>
        <w:tc>
          <w:tcPr>
            <w:tcW w:w="6930" w:type="dxa"/>
            <w:gridSpan w:val="3"/>
          </w:tcPr>
          <w:p w14:paraId="35392B49" w14:textId="77777777" w:rsidR="00450337" w:rsidRDefault="00450337" w:rsidP="00450337">
            <w:pPr>
              <w:rPr>
                <w:kern w:val="2"/>
                <w:szCs w:val="24"/>
              </w:rPr>
            </w:pPr>
            <w:r>
              <w:rPr>
                <w:kern w:val="2"/>
                <w:szCs w:val="24"/>
              </w:rPr>
              <w:t>Netaikoma</w:t>
            </w:r>
          </w:p>
          <w:p w14:paraId="6D3E5965" w14:textId="77777777" w:rsidR="00450337" w:rsidRDefault="00450337" w:rsidP="00450337">
            <w:pPr>
              <w:rPr>
                <w:color w:val="4472C4"/>
                <w:kern w:val="2"/>
                <w:szCs w:val="24"/>
              </w:rPr>
            </w:pPr>
          </w:p>
          <w:p w14:paraId="0BF87BA5" w14:textId="77777777" w:rsidR="00450337" w:rsidRDefault="00450337" w:rsidP="00450337">
            <w:pPr>
              <w:rPr>
                <w:color w:val="4472C4"/>
                <w:kern w:val="2"/>
                <w:szCs w:val="24"/>
              </w:rPr>
            </w:pPr>
          </w:p>
        </w:tc>
      </w:tr>
      <w:tr w:rsidR="009951ED" w14:paraId="03214BCF" w14:textId="77777777" w:rsidTr="00F553B4">
        <w:trPr>
          <w:trHeight w:val="300"/>
        </w:trPr>
        <w:tc>
          <w:tcPr>
            <w:tcW w:w="2704" w:type="dxa"/>
            <w:gridSpan w:val="2"/>
          </w:tcPr>
          <w:p w14:paraId="7B3DB523" w14:textId="2F65F8CD" w:rsidR="009951ED" w:rsidRPr="00C40CC1" w:rsidRDefault="009951ED" w:rsidP="00450337">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30" w:type="dxa"/>
            <w:gridSpan w:val="3"/>
          </w:tcPr>
          <w:p w14:paraId="281715A1" w14:textId="77777777" w:rsidR="009951ED" w:rsidRDefault="009951ED" w:rsidP="009951ED">
            <w:pPr>
              <w:rPr>
                <w:kern w:val="2"/>
                <w:szCs w:val="24"/>
              </w:rPr>
            </w:pPr>
            <w:r>
              <w:rPr>
                <w:kern w:val="2"/>
                <w:szCs w:val="24"/>
              </w:rPr>
              <w:t>Netaikoma</w:t>
            </w:r>
          </w:p>
          <w:p w14:paraId="095B0025" w14:textId="77777777" w:rsidR="009951ED" w:rsidRDefault="009951ED" w:rsidP="00450337">
            <w:pPr>
              <w:rPr>
                <w:kern w:val="2"/>
                <w:szCs w:val="24"/>
              </w:rPr>
            </w:pPr>
          </w:p>
        </w:tc>
      </w:tr>
      <w:tr w:rsidR="00450337" w14:paraId="1441B44F" w14:textId="77777777" w:rsidTr="00F553B4">
        <w:trPr>
          <w:trHeight w:val="300"/>
        </w:trPr>
        <w:tc>
          <w:tcPr>
            <w:tcW w:w="2704" w:type="dxa"/>
            <w:gridSpan w:val="2"/>
          </w:tcPr>
          <w:p w14:paraId="230D4F15" w14:textId="02BC270A" w:rsidR="00450337" w:rsidRPr="002D3535" w:rsidRDefault="00450337" w:rsidP="00450337">
            <w:pPr>
              <w:rPr>
                <w:b/>
                <w:bCs/>
                <w:kern w:val="2"/>
                <w:szCs w:val="24"/>
                <w:lang w:val="en-US"/>
              </w:rPr>
            </w:pPr>
            <w:r w:rsidRPr="002D3535">
              <w:rPr>
                <w:b/>
                <w:bCs/>
                <w:kern w:val="2"/>
                <w:szCs w:val="24"/>
                <w:lang w:val="en-US"/>
              </w:rPr>
              <w:t>9.</w:t>
            </w:r>
            <w:r w:rsidR="009951ED">
              <w:rPr>
                <w:b/>
                <w:bCs/>
                <w:kern w:val="2"/>
                <w:szCs w:val="24"/>
                <w:lang w:val="en-US"/>
              </w:rPr>
              <w:t>10</w:t>
            </w:r>
            <w:r w:rsidRPr="002D3535">
              <w:rPr>
                <w:b/>
                <w:bCs/>
                <w:kern w:val="2"/>
                <w:szCs w:val="24"/>
                <w:lang w:val="en-US"/>
              </w:rPr>
              <w:t xml:space="preserve">. </w:t>
            </w:r>
            <w:r w:rsidRPr="002D3535">
              <w:rPr>
                <w:b/>
                <w:bCs/>
                <w:kern w:val="2"/>
                <w:szCs w:val="24"/>
              </w:rPr>
              <w:t>Kitos netesybos</w:t>
            </w:r>
          </w:p>
        </w:tc>
        <w:tc>
          <w:tcPr>
            <w:tcW w:w="6930" w:type="dxa"/>
            <w:gridSpan w:val="3"/>
          </w:tcPr>
          <w:p w14:paraId="509F8F1A" w14:textId="77777777" w:rsidR="00450337" w:rsidRPr="002D3535" w:rsidRDefault="00450337" w:rsidP="00450337">
            <w:pPr>
              <w:rPr>
                <w:kern w:val="2"/>
                <w:szCs w:val="24"/>
              </w:rPr>
            </w:pPr>
            <w:r w:rsidRPr="002D3535">
              <w:rPr>
                <w:kern w:val="2"/>
                <w:szCs w:val="24"/>
              </w:rPr>
              <w:t>Netaikoma</w:t>
            </w:r>
          </w:p>
        </w:tc>
      </w:tr>
      <w:tr w:rsidR="00670F95" w14:paraId="55FD2346" w14:textId="77777777" w:rsidTr="00F553B4">
        <w:trPr>
          <w:trHeight w:val="300"/>
        </w:trPr>
        <w:tc>
          <w:tcPr>
            <w:tcW w:w="9634" w:type="dxa"/>
            <w:gridSpan w:val="5"/>
          </w:tcPr>
          <w:p w14:paraId="3170F894" w14:textId="242E8A9D" w:rsidR="00670F95" w:rsidRPr="002D3535" w:rsidRDefault="00670F95" w:rsidP="00670F95">
            <w:pPr>
              <w:jc w:val="center"/>
              <w:rPr>
                <w:kern w:val="2"/>
                <w:szCs w:val="24"/>
              </w:rPr>
            </w:pPr>
            <w:r>
              <w:rPr>
                <w:b/>
                <w:kern w:val="2"/>
                <w:szCs w:val="24"/>
              </w:rPr>
              <w:lastRenderedPageBreak/>
              <w:t>10. ESMINĖS SUTARTIES SĄLYGOS</w:t>
            </w:r>
          </w:p>
        </w:tc>
      </w:tr>
      <w:tr w:rsidR="00670F95" w14:paraId="6456392C" w14:textId="77777777" w:rsidTr="00F553B4">
        <w:trPr>
          <w:trHeight w:val="300"/>
        </w:trPr>
        <w:tc>
          <w:tcPr>
            <w:tcW w:w="2704" w:type="dxa"/>
            <w:gridSpan w:val="2"/>
          </w:tcPr>
          <w:p w14:paraId="771F9987" w14:textId="1753E596" w:rsidR="00670F95" w:rsidRPr="002D3535" w:rsidRDefault="00670F95" w:rsidP="00670F95">
            <w:pPr>
              <w:rPr>
                <w:b/>
                <w:bCs/>
                <w:kern w:val="2"/>
                <w:szCs w:val="24"/>
                <w:lang w:val="en-US"/>
              </w:rPr>
            </w:pPr>
            <w:r>
              <w:rPr>
                <w:b/>
                <w:bCs/>
              </w:rPr>
              <w:t>10.1. Esminės Sutarties sąlygos</w:t>
            </w:r>
          </w:p>
        </w:tc>
        <w:tc>
          <w:tcPr>
            <w:tcW w:w="6930" w:type="dxa"/>
            <w:gridSpan w:val="3"/>
          </w:tcPr>
          <w:p w14:paraId="1251B9EB" w14:textId="36501BAE" w:rsidR="00670F95" w:rsidRPr="002D3535" w:rsidRDefault="00670F95" w:rsidP="00670F95">
            <w:pPr>
              <w:rPr>
                <w:kern w:val="2"/>
                <w:szCs w:val="24"/>
              </w:rPr>
            </w:pPr>
            <w:r w:rsidRPr="008505A6">
              <w:rPr>
                <w:kern w:val="2"/>
                <w:szCs w:val="24"/>
              </w:rPr>
              <w:t>Netaikoma</w:t>
            </w:r>
          </w:p>
        </w:tc>
      </w:tr>
      <w:tr w:rsidR="00670F95" w14:paraId="4A9EA64E" w14:textId="77777777" w:rsidTr="00F553B4">
        <w:trPr>
          <w:trHeight w:val="300"/>
        </w:trPr>
        <w:tc>
          <w:tcPr>
            <w:tcW w:w="2704" w:type="dxa"/>
            <w:gridSpan w:val="2"/>
          </w:tcPr>
          <w:p w14:paraId="723ED4A4" w14:textId="4155DC0E" w:rsidR="00670F95" w:rsidRDefault="00F553B4" w:rsidP="00670F95">
            <w:pPr>
              <w:rPr>
                <w:b/>
                <w:bCs/>
              </w:rPr>
            </w:pPr>
            <w:r>
              <w:rPr>
                <w:b/>
                <w:bCs/>
                <w:kern w:val="2"/>
                <w:szCs w:val="24"/>
              </w:rPr>
              <w:t>10.2. Dideli arba nuolatiniai esminės Sutarties sąlygos vykdymo trūkumai</w:t>
            </w:r>
          </w:p>
        </w:tc>
        <w:tc>
          <w:tcPr>
            <w:tcW w:w="6930" w:type="dxa"/>
            <w:gridSpan w:val="3"/>
          </w:tcPr>
          <w:p w14:paraId="6F7084AC" w14:textId="3A42A4D3" w:rsidR="00670F95" w:rsidRPr="002D3535" w:rsidRDefault="00670F95" w:rsidP="00670F95">
            <w:pPr>
              <w:rPr>
                <w:kern w:val="2"/>
                <w:szCs w:val="24"/>
              </w:rPr>
            </w:pPr>
            <w:r w:rsidRPr="008505A6">
              <w:rPr>
                <w:kern w:val="2"/>
                <w:szCs w:val="24"/>
              </w:rPr>
              <w:t>Netaikoma</w:t>
            </w:r>
          </w:p>
        </w:tc>
      </w:tr>
      <w:tr w:rsidR="00F553B4" w14:paraId="570817DB" w14:textId="77777777" w:rsidTr="00F553B4">
        <w:trPr>
          <w:gridAfter w:val="1"/>
          <w:wAfter w:w="99" w:type="dxa"/>
          <w:trHeight w:val="300"/>
        </w:trPr>
        <w:tc>
          <w:tcPr>
            <w:tcW w:w="9535" w:type="dxa"/>
            <w:gridSpan w:val="4"/>
          </w:tcPr>
          <w:p w14:paraId="342A54E8" w14:textId="77777777" w:rsidR="00F553B4" w:rsidRDefault="00F553B4" w:rsidP="004138A3">
            <w:pPr>
              <w:jc w:val="center"/>
              <w:rPr>
                <w:b/>
                <w:bCs/>
                <w:kern w:val="2"/>
                <w:szCs w:val="24"/>
              </w:rPr>
            </w:pPr>
            <w:r>
              <w:rPr>
                <w:b/>
                <w:bCs/>
                <w:kern w:val="2"/>
                <w:szCs w:val="24"/>
              </w:rPr>
              <w:t>11. SUTARTIES GALIOJIMAS IR KEITIMAS</w:t>
            </w:r>
          </w:p>
        </w:tc>
      </w:tr>
      <w:tr w:rsidR="00670F95" w14:paraId="4E36058B" w14:textId="77777777" w:rsidTr="00F553B4">
        <w:trPr>
          <w:trHeight w:val="300"/>
        </w:trPr>
        <w:tc>
          <w:tcPr>
            <w:tcW w:w="2704" w:type="dxa"/>
            <w:gridSpan w:val="2"/>
          </w:tcPr>
          <w:p w14:paraId="45F63480" w14:textId="5B3F007B" w:rsidR="00670F95" w:rsidRDefault="00F553B4" w:rsidP="00670F95">
            <w:pPr>
              <w:rPr>
                <w:b/>
                <w:bCs/>
                <w:kern w:val="2"/>
                <w:szCs w:val="24"/>
              </w:rPr>
            </w:pPr>
            <w:r>
              <w:rPr>
                <w:b/>
                <w:bCs/>
                <w:kern w:val="2"/>
                <w:szCs w:val="24"/>
              </w:rPr>
              <w:t>11.1. Sutarties sudarymas ir įsigaliojimas</w:t>
            </w:r>
          </w:p>
        </w:tc>
        <w:tc>
          <w:tcPr>
            <w:tcW w:w="6930" w:type="dxa"/>
            <w:gridSpan w:val="3"/>
          </w:tcPr>
          <w:p w14:paraId="1148F243" w14:textId="77777777" w:rsidR="00670F95" w:rsidRPr="00A564E3" w:rsidRDefault="00670F95" w:rsidP="00670F95">
            <w:pPr>
              <w:jc w:val="both"/>
              <w:rPr>
                <w:kern w:val="2"/>
                <w:szCs w:val="24"/>
              </w:rPr>
            </w:pPr>
            <w:r w:rsidRPr="00A564E3">
              <w:rPr>
                <w:kern w:val="2"/>
                <w:szCs w:val="24"/>
              </w:rPr>
              <w:t>Ši Sutartis laikoma sudaryta ir įsigalioja nuo Sutarties pasirašymo dienos (antrosios Šalies pasirašymo dieną).</w:t>
            </w:r>
          </w:p>
          <w:p w14:paraId="3682AD10" w14:textId="77777777" w:rsidR="00670F95" w:rsidRDefault="00670F95" w:rsidP="00670F95">
            <w:pPr>
              <w:jc w:val="both"/>
              <w:rPr>
                <w:color w:val="4472C4"/>
                <w:kern w:val="2"/>
                <w:szCs w:val="24"/>
              </w:rPr>
            </w:pPr>
            <w:r w:rsidRPr="00A564E3">
              <w:rPr>
                <w:kern w:val="2"/>
                <w:szCs w:val="24"/>
              </w:rPr>
              <w:t>Sutartis galioja iki visiško prievolių įvykdymo (kol bus išnaudota Pradinės Sutarties vertė), bet jos terminas negali būti ilgesnis kaip 12</w:t>
            </w:r>
            <w:r w:rsidRPr="00A564E3">
              <w:rPr>
                <w:b/>
                <w:bCs/>
                <w:kern w:val="2"/>
                <w:szCs w:val="24"/>
              </w:rPr>
              <w:t xml:space="preserve"> </w:t>
            </w:r>
            <w:r w:rsidRPr="00A564E3">
              <w:rPr>
                <w:kern w:val="2"/>
                <w:szCs w:val="24"/>
              </w:rPr>
              <w:t>(dvylika) mėnesių.</w:t>
            </w:r>
          </w:p>
        </w:tc>
      </w:tr>
      <w:tr w:rsidR="00670F95" w14:paraId="34931905" w14:textId="77777777" w:rsidTr="00F553B4">
        <w:trPr>
          <w:trHeight w:val="300"/>
        </w:trPr>
        <w:tc>
          <w:tcPr>
            <w:tcW w:w="2704" w:type="dxa"/>
            <w:gridSpan w:val="2"/>
          </w:tcPr>
          <w:p w14:paraId="097F9152" w14:textId="2CEACD7D" w:rsidR="00670F95" w:rsidRDefault="00670F95" w:rsidP="00670F95">
            <w:pPr>
              <w:rPr>
                <w:b/>
                <w:bCs/>
                <w:kern w:val="2"/>
                <w:szCs w:val="24"/>
              </w:rPr>
            </w:pPr>
            <w:r>
              <w:rPr>
                <w:b/>
                <w:bCs/>
                <w:kern w:val="2"/>
                <w:szCs w:val="24"/>
              </w:rPr>
              <w:t>1</w:t>
            </w:r>
            <w:r w:rsidR="00F553B4">
              <w:rPr>
                <w:b/>
                <w:bCs/>
                <w:kern w:val="2"/>
                <w:szCs w:val="24"/>
              </w:rPr>
              <w:t>1</w:t>
            </w:r>
            <w:r>
              <w:rPr>
                <w:b/>
                <w:bCs/>
                <w:kern w:val="2"/>
                <w:szCs w:val="24"/>
              </w:rPr>
              <w:t>.2. Sutarties galiojimo termino pratęsimas</w:t>
            </w:r>
          </w:p>
        </w:tc>
        <w:tc>
          <w:tcPr>
            <w:tcW w:w="6930" w:type="dxa"/>
            <w:gridSpan w:val="3"/>
          </w:tcPr>
          <w:p w14:paraId="7DF6B8DF" w14:textId="77777777" w:rsidR="00670F95" w:rsidRPr="00FB5F46" w:rsidRDefault="00670F95" w:rsidP="00670F95">
            <w:pPr>
              <w:spacing w:after="160"/>
              <w:rPr>
                <w:szCs w:val="24"/>
                <w:lang w:eastAsia="lt-LT"/>
              </w:rPr>
            </w:pPr>
            <w:r w:rsidRPr="00FB5F46">
              <w:rPr>
                <w:szCs w:val="24"/>
                <w:lang w:eastAsia="lt-LT"/>
              </w:rPr>
              <w:t>Netaikoma</w:t>
            </w:r>
          </w:p>
          <w:p w14:paraId="7D1F4B27" w14:textId="77777777" w:rsidR="00670F95" w:rsidRDefault="00670F95" w:rsidP="00670F95">
            <w:pPr>
              <w:rPr>
                <w:kern w:val="2"/>
                <w:szCs w:val="24"/>
              </w:rPr>
            </w:pPr>
          </w:p>
        </w:tc>
      </w:tr>
      <w:tr w:rsidR="00670F95" w14:paraId="7A8402ED" w14:textId="77777777" w:rsidTr="00F553B4">
        <w:trPr>
          <w:trHeight w:val="300"/>
        </w:trPr>
        <w:tc>
          <w:tcPr>
            <w:tcW w:w="9634" w:type="dxa"/>
            <w:gridSpan w:val="5"/>
          </w:tcPr>
          <w:p w14:paraId="0A33A66B" w14:textId="05F7068A" w:rsidR="00670F95" w:rsidRDefault="00670F95" w:rsidP="00670F95">
            <w:pPr>
              <w:jc w:val="center"/>
              <w:rPr>
                <w:b/>
                <w:bCs/>
                <w:kern w:val="2"/>
                <w:szCs w:val="24"/>
              </w:rPr>
            </w:pPr>
            <w:r>
              <w:rPr>
                <w:b/>
                <w:bCs/>
                <w:kern w:val="2"/>
                <w:szCs w:val="24"/>
              </w:rPr>
              <w:t>1</w:t>
            </w:r>
            <w:r w:rsidR="004A7623">
              <w:rPr>
                <w:b/>
                <w:bCs/>
                <w:kern w:val="2"/>
                <w:szCs w:val="24"/>
              </w:rPr>
              <w:t>2</w:t>
            </w:r>
            <w:r>
              <w:rPr>
                <w:b/>
                <w:bCs/>
                <w:kern w:val="2"/>
                <w:szCs w:val="24"/>
              </w:rPr>
              <w:t>. SUTARTIES NUTRAUKIMAS</w:t>
            </w:r>
          </w:p>
        </w:tc>
      </w:tr>
      <w:tr w:rsidR="00670F95" w14:paraId="4FB1D322" w14:textId="77777777" w:rsidTr="00F553B4">
        <w:trPr>
          <w:trHeight w:val="300"/>
        </w:trPr>
        <w:tc>
          <w:tcPr>
            <w:tcW w:w="2532" w:type="dxa"/>
          </w:tcPr>
          <w:p w14:paraId="357136CF" w14:textId="7E808390" w:rsidR="00670F95" w:rsidRDefault="00670F95" w:rsidP="00670F95">
            <w:pPr>
              <w:rPr>
                <w:b/>
                <w:bCs/>
                <w:kern w:val="2"/>
                <w:szCs w:val="24"/>
              </w:rPr>
            </w:pPr>
            <w:r>
              <w:rPr>
                <w:b/>
                <w:bCs/>
                <w:kern w:val="2"/>
                <w:szCs w:val="24"/>
              </w:rPr>
              <w:t>1</w:t>
            </w:r>
            <w:r w:rsidR="004A7623">
              <w:rPr>
                <w:b/>
                <w:bCs/>
                <w:kern w:val="2"/>
                <w:szCs w:val="24"/>
              </w:rPr>
              <w:t>2</w:t>
            </w:r>
            <w:r>
              <w:rPr>
                <w:b/>
                <w:bCs/>
                <w:kern w:val="2"/>
                <w:szCs w:val="24"/>
              </w:rPr>
              <w:t>.</w:t>
            </w:r>
            <w:r w:rsidR="004A7623">
              <w:rPr>
                <w:b/>
                <w:bCs/>
                <w:kern w:val="2"/>
                <w:szCs w:val="24"/>
              </w:rPr>
              <w:t>1</w:t>
            </w:r>
            <w:r>
              <w:rPr>
                <w:b/>
                <w:bCs/>
                <w:kern w:val="2"/>
                <w:szCs w:val="24"/>
              </w:rPr>
              <w:t>. Sutarties nutraukimo pagrindai</w:t>
            </w:r>
          </w:p>
        </w:tc>
        <w:tc>
          <w:tcPr>
            <w:tcW w:w="7102" w:type="dxa"/>
            <w:gridSpan w:val="4"/>
          </w:tcPr>
          <w:p w14:paraId="53506EA7" w14:textId="77777777" w:rsidR="00670F95" w:rsidRDefault="00670F95" w:rsidP="00670F95">
            <w:pPr>
              <w:jc w:val="both"/>
              <w:rPr>
                <w:color w:val="4472C4"/>
                <w:kern w:val="2"/>
                <w:szCs w:val="24"/>
              </w:rPr>
            </w:pPr>
            <w:r>
              <w:rPr>
                <w:kern w:val="2"/>
                <w:szCs w:val="24"/>
              </w:rPr>
              <w:t>Sutartis gali būti nutraukiama rašytiniu Šalių susitarimu arba vienašališkai, Bendrosiose sąlygose nustatyta tvarka.</w:t>
            </w:r>
          </w:p>
        </w:tc>
      </w:tr>
      <w:tr w:rsidR="00670F95" w14:paraId="425B06E1" w14:textId="77777777" w:rsidTr="00F553B4">
        <w:trPr>
          <w:trHeight w:val="300"/>
        </w:trPr>
        <w:tc>
          <w:tcPr>
            <w:tcW w:w="2532" w:type="dxa"/>
          </w:tcPr>
          <w:p w14:paraId="73FDB0B7" w14:textId="09FE306D" w:rsidR="00670F95" w:rsidRDefault="00670F95" w:rsidP="00670F95">
            <w:pPr>
              <w:rPr>
                <w:b/>
                <w:bCs/>
                <w:kern w:val="2"/>
                <w:szCs w:val="24"/>
              </w:rPr>
            </w:pPr>
            <w:r>
              <w:rPr>
                <w:b/>
                <w:bCs/>
                <w:kern w:val="2"/>
                <w:szCs w:val="24"/>
              </w:rPr>
              <w:t>1</w:t>
            </w:r>
            <w:r w:rsidR="004A7623">
              <w:rPr>
                <w:b/>
                <w:bCs/>
                <w:kern w:val="2"/>
                <w:szCs w:val="24"/>
              </w:rPr>
              <w:t>2</w:t>
            </w:r>
            <w:r>
              <w:rPr>
                <w:b/>
                <w:bCs/>
                <w:kern w:val="2"/>
                <w:szCs w:val="24"/>
              </w:rPr>
              <w:t>.2. Esminiai Sutarties pažeidimai</w:t>
            </w:r>
          </w:p>
          <w:p w14:paraId="667155DD" w14:textId="77777777" w:rsidR="00670F95" w:rsidRDefault="00670F95" w:rsidP="00670F95">
            <w:pPr>
              <w:rPr>
                <w:b/>
                <w:bCs/>
                <w:kern w:val="2"/>
                <w:szCs w:val="24"/>
              </w:rPr>
            </w:pPr>
          </w:p>
        </w:tc>
        <w:tc>
          <w:tcPr>
            <w:tcW w:w="7102" w:type="dxa"/>
            <w:gridSpan w:val="4"/>
          </w:tcPr>
          <w:p w14:paraId="24F7E304" w14:textId="17A7AC0C" w:rsidR="00670F95" w:rsidRPr="002427BA" w:rsidRDefault="00670F95" w:rsidP="00670F95">
            <w:pPr>
              <w:jc w:val="both"/>
              <w:rPr>
                <w:kern w:val="2"/>
                <w:szCs w:val="24"/>
              </w:rPr>
            </w:pPr>
            <w:r w:rsidRPr="002427BA">
              <w:rPr>
                <w:kern w:val="2"/>
                <w:szCs w:val="24"/>
              </w:rPr>
              <w:t>1</w:t>
            </w:r>
            <w:r w:rsidR="004A7623">
              <w:rPr>
                <w:kern w:val="2"/>
                <w:szCs w:val="24"/>
              </w:rPr>
              <w:t>2</w:t>
            </w:r>
            <w:r w:rsidRPr="002427BA">
              <w:rPr>
                <w:kern w:val="2"/>
                <w:szCs w:val="24"/>
              </w:rPr>
              <w:t xml:space="preserve">.2.1. jeigu Tiekėjas nevykdo prisiimtų įsipareigojimų už Sutartyje nustatytą Sutarties </w:t>
            </w:r>
            <w:r>
              <w:rPr>
                <w:kern w:val="2"/>
                <w:szCs w:val="24"/>
              </w:rPr>
              <w:t>įkainius</w:t>
            </w:r>
            <w:r w:rsidRPr="002427BA">
              <w:rPr>
                <w:kern w:val="2"/>
                <w:szCs w:val="24"/>
              </w:rPr>
              <w:t>;</w:t>
            </w:r>
          </w:p>
          <w:p w14:paraId="54CCE13A" w14:textId="4B599F76" w:rsidR="00670F95" w:rsidRPr="002427BA" w:rsidRDefault="00670F95" w:rsidP="00670F95">
            <w:pPr>
              <w:jc w:val="both"/>
              <w:rPr>
                <w:rFonts w:eastAsia="Arial"/>
                <w:kern w:val="2"/>
                <w:szCs w:val="24"/>
                <w:lang w:val="lt"/>
              </w:rPr>
            </w:pPr>
            <w:r w:rsidRPr="002427BA">
              <w:rPr>
                <w:kern w:val="2"/>
                <w:szCs w:val="24"/>
              </w:rPr>
              <w:t>1</w:t>
            </w:r>
            <w:r w:rsidR="004A7623">
              <w:rPr>
                <w:kern w:val="2"/>
                <w:szCs w:val="24"/>
              </w:rPr>
              <w:t>2</w:t>
            </w:r>
            <w:r w:rsidRPr="002427BA">
              <w:rPr>
                <w:kern w:val="2"/>
                <w:szCs w:val="24"/>
              </w:rPr>
              <w:t xml:space="preserve">.2.2. </w:t>
            </w:r>
            <w:r w:rsidRPr="002427BA">
              <w:rPr>
                <w:rFonts w:eastAsia="Arial"/>
                <w:kern w:val="2"/>
                <w:szCs w:val="24"/>
                <w:lang w:val="lt"/>
              </w:rPr>
              <w:t xml:space="preserve">jeigu Tiekėjas pažeidžia Prekių pristatymo terminus ir priskaičiuotų netesybų už vėlavimą suma viršija </w:t>
            </w:r>
            <w:r w:rsidRPr="006A2E6D">
              <w:rPr>
                <w:rFonts w:eastAsia="Arial"/>
                <w:kern w:val="2"/>
                <w:szCs w:val="24"/>
              </w:rPr>
              <w:t xml:space="preserve">20 (dvidešimt) </w:t>
            </w:r>
            <w:r w:rsidRPr="002427BA">
              <w:rPr>
                <w:rFonts w:eastAsia="Arial"/>
                <w:kern w:val="2"/>
                <w:szCs w:val="24"/>
                <w:lang w:val="lt"/>
              </w:rPr>
              <w:t>proc. Pradinės sutarties vertės;</w:t>
            </w:r>
          </w:p>
          <w:p w14:paraId="52E94091" w14:textId="7041C6AB" w:rsidR="00670F95" w:rsidRDefault="00670F95" w:rsidP="00670F95">
            <w:pPr>
              <w:tabs>
                <w:tab w:val="left" w:pos="567"/>
                <w:tab w:val="left" w:pos="851"/>
                <w:tab w:val="left" w:pos="992"/>
                <w:tab w:val="left" w:pos="1134"/>
              </w:tabs>
              <w:jc w:val="both"/>
              <w:rPr>
                <w:rFonts w:eastAsia="Arial"/>
                <w:kern w:val="2"/>
                <w:szCs w:val="24"/>
                <w:lang w:val="lt"/>
              </w:rPr>
            </w:pPr>
            <w:r w:rsidRPr="000F7546">
              <w:rPr>
                <w:rFonts w:eastAsia="Arial"/>
                <w:kern w:val="2"/>
                <w:szCs w:val="24"/>
                <w:lang w:val="lt"/>
              </w:rPr>
              <w:t>1</w:t>
            </w:r>
            <w:r w:rsidR="004A7623">
              <w:rPr>
                <w:rFonts w:eastAsia="Arial"/>
                <w:kern w:val="2"/>
                <w:szCs w:val="24"/>
                <w:lang w:val="lt"/>
              </w:rPr>
              <w:t>2</w:t>
            </w:r>
            <w:r w:rsidRPr="000F7546">
              <w:rPr>
                <w:rFonts w:eastAsia="Arial"/>
                <w:kern w:val="2"/>
                <w:szCs w:val="24"/>
                <w:lang w:val="lt"/>
              </w:rPr>
              <w:t>.2.</w:t>
            </w:r>
            <w:r>
              <w:rPr>
                <w:rFonts w:eastAsia="Arial"/>
                <w:kern w:val="2"/>
                <w:szCs w:val="24"/>
                <w:lang w:val="lt"/>
              </w:rPr>
              <w:t>3</w:t>
            </w:r>
            <w:r w:rsidRPr="000F7546">
              <w:rPr>
                <w:rFonts w:eastAsia="Arial"/>
                <w:kern w:val="2"/>
                <w:szCs w:val="24"/>
                <w:lang w:val="lt"/>
              </w:rPr>
              <w:t>. Tiekėjas pristato Prekes, kurios neatitinka Sutartyje ir (ar) Įstatymuose nustatytų reikalavimų Prekėms</w:t>
            </w:r>
            <w:r>
              <w:rPr>
                <w:rFonts w:eastAsia="Arial"/>
                <w:kern w:val="2"/>
                <w:szCs w:val="24"/>
                <w:lang w:val="lt"/>
              </w:rPr>
              <w:t>.</w:t>
            </w:r>
          </w:p>
          <w:p w14:paraId="595ED3FD" w14:textId="1DA03B56" w:rsidR="00670F95" w:rsidRPr="00113176" w:rsidRDefault="00670F95" w:rsidP="00670F95">
            <w:pPr>
              <w:tabs>
                <w:tab w:val="left" w:pos="567"/>
                <w:tab w:val="left" w:pos="851"/>
                <w:tab w:val="left" w:pos="992"/>
                <w:tab w:val="left" w:pos="1134"/>
              </w:tabs>
              <w:jc w:val="both"/>
              <w:rPr>
                <w:rFonts w:eastAsia="Arial"/>
                <w:kern w:val="2"/>
                <w:szCs w:val="24"/>
                <w:lang w:val="lt"/>
              </w:rPr>
            </w:pPr>
            <w:r w:rsidRPr="00113176">
              <w:rPr>
                <w:rFonts w:eastAsia="Arial"/>
                <w:kern w:val="2"/>
                <w:szCs w:val="24"/>
                <w:lang w:val="lt"/>
              </w:rPr>
              <w:t>1</w:t>
            </w:r>
            <w:r w:rsidR="004A7623">
              <w:rPr>
                <w:rFonts w:eastAsia="Arial"/>
                <w:kern w:val="2"/>
                <w:szCs w:val="24"/>
                <w:lang w:val="lt"/>
              </w:rPr>
              <w:t>2</w:t>
            </w:r>
            <w:r w:rsidRPr="00113176">
              <w:rPr>
                <w:rFonts w:eastAsia="Arial"/>
                <w:kern w:val="2"/>
                <w:szCs w:val="24"/>
                <w:lang w:val="lt"/>
              </w:rPr>
              <w:t>.2.4. jeigu Tiekėjas nesilaiko Sutartyje nustatytų Prekių tiekimo terminų 2 (du) kartus iš eilės arba vėluoja pristatyti Prekes daugiau nei (</w:t>
            </w:r>
            <w:r>
              <w:rPr>
                <w:rFonts w:eastAsia="Arial"/>
                <w:kern w:val="2"/>
                <w:szCs w:val="24"/>
                <w:lang w:val="lt"/>
              </w:rPr>
              <w:t>10 dešimt kalendorinių dienų</w:t>
            </w:r>
            <w:r w:rsidRPr="00113176">
              <w:rPr>
                <w:rFonts w:eastAsia="Arial"/>
                <w:kern w:val="2"/>
                <w:szCs w:val="24"/>
                <w:lang w:val="lt"/>
              </w:rPr>
              <w:t xml:space="preserve"> terminą) Sutartyje nustatytas Prekių pristatymo terminas;</w:t>
            </w:r>
          </w:p>
          <w:p w14:paraId="25F77E88" w14:textId="568D6D8E" w:rsidR="00670F95" w:rsidRPr="00113176" w:rsidRDefault="00670F95" w:rsidP="00670F95">
            <w:pPr>
              <w:tabs>
                <w:tab w:val="left" w:pos="567"/>
                <w:tab w:val="left" w:pos="851"/>
                <w:tab w:val="left" w:pos="992"/>
                <w:tab w:val="left" w:pos="1134"/>
              </w:tabs>
              <w:jc w:val="both"/>
              <w:rPr>
                <w:rFonts w:eastAsia="Arial"/>
                <w:kern w:val="2"/>
                <w:szCs w:val="24"/>
                <w:lang w:val="lt"/>
              </w:rPr>
            </w:pPr>
            <w:r w:rsidRPr="00113176">
              <w:rPr>
                <w:rFonts w:eastAsia="Arial"/>
                <w:kern w:val="2"/>
                <w:szCs w:val="24"/>
                <w:lang w:val="lt"/>
              </w:rPr>
              <w:t>1</w:t>
            </w:r>
            <w:r w:rsidR="004A7623">
              <w:rPr>
                <w:rFonts w:eastAsia="Arial"/>
                <w:kern w:val="2"/>
                <w:szCs w:val="24"/>
                <w:lang w:val="lt"/>
              </w:rPr>
              <w:t>2</w:t>
            </w:r>
            <w:r w:rsidRPr="00113176">
              <w:rPr>
                <w:rFonts w:eastAsia="Arial"/>
                <w:kern w:val="2"/>
                <w:szCs w:val="24"/>
                <w:lang w:val="lt"/>
              </w:rPr>
              <w:t>.2.</w:t>
            </w:r>
            <w:r>
              <w:rPr>
                <w:rFonts w:eastAsia="Arial"/>
                <w:kern w:val="2"/>
                <w:szCs w:val="24"/>
                <w:lang w:val="lt"/>
              </w:rPr>
              <w:t>5</w:t>
            </w:r>
            <w:r w:rsidRPr="00113176">
              <w:rPr>
                <w:rFonts w:eastAsia="Arial"/>
                <w:kern w:val="2"/>
                <w:szCs w:val="24"/>
                <w:lang w:val="lt"/>
              </w:rPr>
              <w:t>. Tiekėjas pažeidžia šios Sutarties nuostatas, reglamentuojančias konkurenciją, intelektinės nuosavybės ar konfidencialios informacijos valdymą;</w:t>
            </w:r>
          </w:p>
          <w:p w14:paraId="22BDF748" w14:textId="37BEE6D9" w:rsidR="00670F95" w:rsidRDefault="00670F95" w:rsidP="00670F95">
            <w:pPr>
              <w:tabs>
                <w:tab w:val="left" w:pos="567"/>
                <w:tab w:val="left" w:pos="851"/>
                <w:tab w:val="left" w:pos="992"/>
                <w:tab w:val="left" w:pos="1134"/>
              </w:tabs>
              <w:jc w:val="both"/>
              <w:rPr>
                <w:rFonts w:eastAsia="Arial"/>
                <w:kern w:val="2"/>
                <w:szCs w:val="24"/>
                <w:lang w:val="lt"/>
              </w:rPr>
            </w:pPr>
            <w:r w:rsidRPr="00113176">
              <w:rPr>
                <w:rFonts w:eastAsia="Arial"/>
                <w:kern w:val="2"/>
                <w:szCs w:val="24"/>
                <w:lang w:val="lt"/>
              </w:rPr>
              <w:t>1</w:t>
            </w:r>
            <w:r w:rsidR="004A7623">
              <w:rPr>
                <w:rFonts w:eastAsia="Arial"/>
                <w:kern w:val="2"/>
                <w:szCs w:val="24"/>
                <w:lang w:val="lt"/>
              </w:rPr>
              <w:t>2</w:t>
            </w:r>
            <w:r w:rsidRPr="00113176">
              <w:rPr>
                <w:rFonts w:eastAsia="Arial"/>
                <w:kern w:val="2"/>
                <w:szCs w:val="24"/>
                <w:lang w:val="lt"/>
              </w:rPr>
              <w:t>.2.</w:t>
            </w:r>
            <w:r>
              <w:rPr>
                <w:rFonts w:eastAsia="Arial"/>
                <w:kern w:val="2"/>
                <w:szCs w:val="24"/>
                <w:lang w:val="lt"/>
              </w:rPr>
              <w:t>6</w:t>
            </w:r>
            <w:r w:rsidRPr="00113176">
              <w:rPr>
                <w:rFonts w:eastAsia="Arial"/>
                <w:kern w:val="2"/>
                <w:szCs w:val="24"/>
                <w:lang w:val="lt"/>
              </w:rPr>
              <w:t>. Tiekėjas pažeidžia Bendrųjų sąlygų nuostatas dėl Sutarties vykdymui pasitelkiamų naujų subtiekėjų ir (ar specialistų) / esamų subtiekėjų ir (ar) specialistų keitimo.</w:t>
            </w:r>
          </w:p>
          <w:p w14:paraId="6CC450C2" w14:textId="77777777" w:rsidR="00670F95" w:rsidRDefault="00670F95" w:rsidP="00670F95">
            <w:pPr>
              <w:tabs>
                <w:tab w:val="left" w:pos="567"/>
                <w:tab w:val="left" w:pos="851"/>
                <w:tab w:val="left" w:pos="992"/>
                <w:tab w:val="left" w:pos="1134"/>
              </w:tabs>
              <w:jc w:val="both"/>
              <w:rPr>
                <w:rFonts w:eastAsia="Arial"/>
                <w:color w:val="FF0000"/>
                <w:kern w:val="2"/>
                <w:szCs w:val="24"/>
              </w:rPr>
            </w:pPr>
          </w:p>
        </w:tc>
      </w:tr>
      <w:tr w:rsidR="00670F95" w14:paraId="2DC3C80E" w14:textId="77777777" w:rsidTr="00F553B4">
        <w:trPr>
          <w:trHeight w:val="300"/>
        </w:trPr>
        <w:tc>
          <w:tcPr>
            <w:tcW w:w="9634" w:type="dxa"/>
            <w:gridSpan w:val="5"/>
          </w:tcPr>
          <w:p w14:paraId="3923CEDD" w14:textId="5C84B4B2" w:rsidR="00670F95" w:rsidRDefault="00670F95" w:rsidP="00670F95">
            <w:pPr>
              <w:jc w:val="center"/>
              <w:rPr>
                <w:kern w:val="2"/>
                <w:szCs w:val="24"/>
              </w:rPr>
            </w:pPr>
            <w:r>
              <w:rPr>
                <w:b/>
                <w:bCs/>
                <w:kern w:val="2"/>
                <w:szCs w:val="24"/>
              </w:rPr>
              <w:t>1</w:t>
            </w:r>
            <w:r w:rsidR="008C3CAE">
              <w:rPr>
                <w:b/>
                <w:bCs/>
                <w:kern w:val="2"/>
                <w:szCs w:val="24"/>
              </w:rPr>
              <w:t>3</w:t>
            </w:r>
            <w:r>
              <w:rPr>
                <w:b/>
                <w:bCs/>
                <w:kern w:val="2"/>
                <w:szCs w:val="24"/>
              </w:rPr>
              <w:t xml:space="preserve">. APLINKOSAUGINIAI IR SOCIALINIAI KRITERIJAI </w:t>
            </w:r>
            <w:r>
              <w:rPr>
                <w:kern w:val="2"/>
                <w:szCs w:val="24"/>
              </w:rPr>
              <w:t>(taikoma, jeigu aplinkosauginiai ir (arba) socialiniai kriterijai nustatomi kaip Sutarties vykdymo sąlygos)</w:t>
            </w:r>
          </w:p>
        </w:tc>
      </w:tr>
      <w:tr w:rsidR="00670F95" w14:paraId="0D43E1CE" w14:textId="77777777" w:rsidTr="00F553B4">
        <w:trPr>
          <w:trHeight w:val="300"/>
        </w:trPr>
        <w:tc>
          <w:tcPr>
            <w:tcW w:w="2532" w:type="dxa"/>
          </w:tcPr>
          <w:p w14:paraId="4ADE9DC6" w14:textId="432F7D99" w:rsidR="00670F95" w:rsidRDefault="00670F95" w:rsidP="00670F95">
            <w:pPr>
              <w:rPr>
                <w:b/>
                <w:bCs/>
                <w:kern w:val="2"/>
                <w:szCs w:val="24"/>
              </w:rPr>
            </w:pPr>
            <w:r>
              <w:rPr>
                <w:b/>
                <w:bCs/>
                <w:kern w:val="2"/>
                <w:szCs w:val="24"/>
              </w:rPr>
              <w:t>1</w:t>
            </w:r>
            <w:r w:rsidR="008C3CAE">
              <w:rPr>
                <w:b/>
                <w:bCs/>
                <w:kern w:val="2"/>
                <w:szCs w:val="24"/>
              </w:rPr>
              <w:t>3</w:t>
            </w:r>
            <w:r>
              <w:rPr>
                <w:b/>
                <w:bCs/>
                <w:kern w:val="2"/>
                <w:szCs w:val="24"/>
              </w:rPr>
              <w:t>.1. Aplinkosauginių kriterijų nustatymo teisinis pagrindas</w:t>
            </w:r>
          </w:p>
        </w:tc>
        <w:tc>
          <w:tcPr>
            <w:tcW w:w="7102" w:type="dxa"/>
            <w:gridSpan w:val="4"/>
          </w:tcPr>
          <w:p w14:paraId="595782DB" w14:textId="77777777" w:rsidR="00670F95" w:rsidRDefault="00670F95" w:rsidP="00670F95">
            <w:pPr>
              <w:widowControl w:val="0"/>
              <w:suppressAutoHyphens/>
              <w:snapToGrid w:val="0"/>
              <w:jc w:val="both"/>
              <w:rPr>
                <w:b/>
                <w:bCs/>
                <w:kern w:val="2"/>
                <w:szCs w:val="24"/>
              </w:rPr>
            </w:pPr>
            <w:r w:rsidRPr="00B05A19">
              <w:rPr>
                <w:color w:val="000000"/>
                <w:spacing w:val="2"/>
                <w:szCs w:val="24"/>
                <w:shd w:val="clear" w:color="auto" w:fill="FFFFFF"/>
              </w:rPr>
              <w:t>P</w:t>
            </w:r>
            <w:r w:rsidRPr="00B05A19">
              <w:rPr>
                <w:szCs w:val="24"/>
              </w:rPr>
              <w:t xml:space="preserve">erkamos prekės, </w:t>
            </w:r>
            <w:r w:rsidRPr="00B05A19">
              <w:rPr>
                <w:color w:val="000000"/>
                <w:spacing w:val="2"/>
                <w:szCs w:val="24"/>
                <w:shd w:val="clear" w:color="auto" w:fill="FFFFFF"/>
              </w:rPr>
              <w:t>kaip sutarties reikalavimas, turi</w:t>
            </w:r>
            <w:r w:rsidRPr="00B05A19">
              <w:rPr>
                <w:szCs w:val="24"/>
              </w:rPr>
              <w:t xml:space="preserve"> atitikti Lietuvos Respublikos aplinkos ministro 2011 m. birželio 28 d. įsakymo Nr. D1-508  (Lietuvos Respublikos aplinkos ministro 2022 m. gruodžio 13 d. įsakymo Nr. D1-401 redakcija) „Dėl aplinkos apsaugos kriterijų taikymo, vykdant žaliuosius pirkimus, tvarkos aprašo patvirtinimo“ (toliau- Tvarkos aprašas) 4.4.1 papunktį: perkamas aplinkosauginis ir aplinkai palankus produktas, kuris patenka į orientacinį aplinkosauginių ir aplinkai palankių prekių bei paslaugų sąrašą pagal 2015 m. lapkričio </w:t>
            </w:r>
            <w:r w:rsidRPr="00B05A19">
              <w:rPr>
                <w:szCs w:val="24"/>
              </w:rPr>
              <w:lastRenderedPageBreak/>
              <w:t>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Malkinė mediena, kita tvarumo priemones atitinkanti mediena yra įtraukta į orientacinį aplinkosauginių ir aplinkai palankių prekių bei paslaugų sąrašą.</w:t>
            </w:r>
          </w:p>
        </w:tc>
      </w:tr>
      <w:tr w:rsidR="00670F95" w14:paraId="1CC536B3" w14:textId="77777777" w:rsidTr="00F553B4">
        <w:trPr>
          <w:trHeight w:val="300"/>
        </w:trPr>
        <w:tc>
          <w:tcPr>
            <w:tcW w:w="2532" w:type="dxa"/>
          </w:tcPr>
          <w:p w14:paraId="33845A0A" w14:textId="7CEB87B2" w:rsidR="00670F95" w:rsidRDefault="00670F95" w:rsidP="00670F95">
            <w:pPr>
              <w:rPr>
                <w:b/>
                <w:bCs/>
                <w:kern w:val="2"/>
                <w:szCs w:val="24"/>
              </w:rPr>
            </w:pPr>
            <w:r>
              <w:rPr>
                <w:b/>
                <w:bCs/>
                <w:kern w:val="2"/>
                <w:szCs w:val="24"/>
              </w:rPr>
              <w:lastRenderedPageBreak/>
              <w:t>1</w:t>
            </w:r>
            <w:r w:rsidR="008C3CAE">
              <w:rPr>
                <w:b/>
                <w:bCs/>
                <w:kern w:val="2"/>
                <w:szCs w:val="24"/>
              </w:rPr>
              <w:t>3.2</w:t>
            </w:r>
            <w:r>
              <w:rPr>
                <w:b/>
                <w:bCs/>
                <w:kern w:val="2"/>
                <w:szCs w:val="24"/>
              </w:rPr>
              <w:t>. Su perkamomis Prekėmis susiję socialiniai kriterijai</w:t>
            </w:r>
          </w:p>
        </w:tc>
        <w:tc>
          <w:tcPr>
            <w:tcW w:w="7102" w:type="dxa"/>
            <w:gridSpan w:val="4"/>
          </w:tcPr>
          <w:p w14:paraId="777EF777" w14:textId="77777777" w:rsidR="00670F95" w:rsidRDefault="00670F95" w:rsidP="00670F95">
            <w:pPr>
              <w:rPr>
                <w:color w:val="000000"/>
                <w:kern w:val="2"/>
                <w:szCs w:val="24"/>
                <w:shd w:val="clear" w:color="auto" w:fill="FFFFFF"/>
              </w:rPr>
            </w:pPr>
            <w:r>
              <w:rPr>
                <w:color w:val="000000"/>
                <w:kern w:val="2"/>
                <w:szCs w:val="24"/>
                <w:shd w:val="clear" w:color="auto" w:fill="FFFFFF"/>
              </w:rPr>
              <w:t>Netaikoma</w:t>
            </w:r>
          </w:p>
          <w:p w14:paraId="5CE87528" w14:textId="77777777" w:rsidR="00670F95" w:rsidRDefault="00670F95" w:rsidP="00670F95">
            <w:pPr>
              <w:rPr>
                <w:color w:val="000000"/>
                <w:kern w:val="2"/>
                <w:szCs w:val="24"/>
                <w:shd w:val="clear" w:color="auto" w:fill="FFFFFF"/>
              </w:rPr>
            </w:pPr>
          </w:p>
          <w:p w14:paraId="5CE37325" w14:textId="77777777" w:rsidR="00670F95" w:rsidRDefault="00670F95" w:rsidP="00670F95">
            <w:pPr>
              <w:rPr>
                <w:color w:val="0070C0"/>
                <w:kern w:val="2"/>
                <w:szCs w:val="24"/>
              </w:rPr>
            </w:pPr>
          </w:p>
        </w:tc>
      </w:tr>
      <w:tr w:rsidR="00670F95" w14:paraId="1A66E532" w14:textId="77777777" w:rsidTr="00F553B4">
        <w:trPr>
          <w:trHeight w:val="300"/>
        </w:trPr>
        <w:tc>
          <w:tcPr>
            <w:tcW w:w="9634" w:type="dxa"/>
            <w:gridSpan w:val="5"/>
          </w:tcPr>
          <w:p w14:paraId="54D025DA" w14:textId="54CDE9AF" w:rsidR="00670F95" w:rsidRDefault="00670F95" w:rsidP="00670F95">
            <w:pPr>
              <w:jc w:val="center"/>
              <w:rPr>
                <w:b/>
                <w:bCs/>
                <w:kern w:val="2"/>
                <w:szCs w:val="24"/>
              </w:rPr>
            </w:pPr>
            <w:r>
              <w:rPr>
                <w:b/>
                <w:bCs/>
                <w:kern w:val="2"/>
                <w:szCs w:val="24"/>
              </w:rPr>
              <w:t>1</w:t>
            </w:r>
            <w:r w:rsidR="00804FF0">
              <w:rPr>
                <w:b/>
                <w:bCs/>
                <w:kern w:val="2"/>
                <w:szCs w:val="24"/>
              </w:rPr>
              <w:t>4</w:t>
            </w:r>
            <w:r>
              <w:rPr>
                <w:b/>
                <w:bCs/>
                <w:kern w:val="2"/>
                <w:szCs w:val="24"/>
              </w:rPr>
              <w:t xml:space="preserve">. BENDRŲJŲ SĄLYGŲ PAKEITIMAI IR PAPILDYMAI </w:t>
            </w:r>
          </w:p>
          <w:p w14:paraId="5048F835" w14:textId="77777777" w:rsidR="00670F95" w:rsidRDefault="00670F95" w:rsidP="00670F95">
            <w:pPr>
              <w:jc w:val="center"/>
              <w:rPr>
                <w:kern w:val="2"/>
                <w:szCs w:val="24"/>
              </w:rPr>
            </w:pPr>
            <w:r>
              <w:rPr>
                <w:kern w:val="2"/>
                <w:szCs w:val="24"/>
              </w:rPr>
              <w:t xml:space="preserve">(jeigu būtina dėl konkretaus Sutarties dalyko specifikos) </w:t>
            </w:r>
          </w:p>
        </w:tc>
      </w:tr>
      <w:tr w:rsidR="00670F95" w14:paraId="64BB30D2" w14:textId="77777777" w:rsidTr="00F553B4">
        <w:trPr>
          <w:trHeight w:val="300"/>
        </w:trPr>
        <w:tc>
          <w:tcPr>
            <w:tcW w:w="2532" w:type="dxa"/>
          </w:tcPr>
          <w:p w14:paraId="78735DC4" w14:textId="3835FC25" w:rsidR="00670F95" w:rsidRDefault="00670F95" w:rsidP="00670F95">
            <w:pPr>
              <w:rPr>
                <w:b/>
                <w:bCs/>
                <w:kern w:val="2"/>
                <w:szCs w:val="24"/>
              </w:rPr>
            </w:pPr>
            <w:r>
              <w:rPr>
                <w:b/>
                <w:bCs/>
                <w:kern w:val="2"/>
                <w:szCs w:val="24"/>
              </w:rPr>
              <w:t>1</w:t>
            </w:r>
            <w:r w:rsidR="00804FF0">
              <w:rPr>
                <w:b/>
                <w:bCs/>
                <w:kern w:val="2"/>
                <w:szCs w:val="24"/>
              </w:rPr>
              <w:t>4</w:t>
            </w:r>
            <w:r>
              <w:rPr>
                <w:b/>
                <w:bCs/>
                <w:kern w:val="2"/>
                <w:szCs w:val="24"/>
              </w:rPr>
              <w:t xml:space="preserve">.1. </w:t>
            </w:r>
          </w:p>
        </w:tc>
        <w:tc>
          <w:tcPr>
            <w:tcW w:w="7102" w:type="dxa"/>
            <w:gridSpan w:val="4"/>
          </w:tcPr>
          <w:p w14:paraId="7CE127A7" w14:textId="77777777" w:rsidR="00670F95" w:rsidRDefault="00670F95" w:rsidP="00670F9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r>
              <w:rPr>
                <w:color w:val="4472C4"/>
                <w:kern w:val="2"/>
                <w:szCs w:val="24"/>
              </w:rPr>
              <w:t xml:space="preserve"> </w:t>
            </w:r>
          </w:p>
        </w:tc>
      </w:tr>
      <w:tr w:rsidR="00670F95" w14:paraId="292A6D5E" w14:textId="77777777" w:rsidTr="00F553B4">
        <w:trPr>
          <w:trHeight w:val="300"/>
        </w:trPr>
        <w:tc>
          <w:tcPr>
            <w:tcW w:w="9634" w:type="dxa"/>
            <w:gridSpan w:val="5"/>
          </w:tcPr>
          <w:p w14:paraId="7C4CCB91" w14:textId="2B503E8E" w:rsidR="00670F95" w:rsidRDefault="00670F95" w:rsidP="00670F95">
            <w:pPr>
              <w:jc w:val="center"/>
              <w:rPr>
                <w:b/>
                <w:bCs/>
                <w:kern w:val="2"/>
                <w:szCs w:val="24"/>
              </w:rPr>
            </w:pPr>
            <w:r>
              <w:rPr>
                <w:b/>
                <w:bCs/>
                <w:kern w:val="2"/>
                <w:szCs w:val="24"/>
              </w:rPr>
              <w:t>1</w:t>
            </w:r>
            <w:r w:rsidR="00804FF0">
              <w:rPr>
                <w:b/>
                <w:bCs/>
                <w:kern w:val="2"/>
                <w:szCs w:val="24"/>
              </w:rPr>
              <w:t>5</w:t>
            </w:r>
            <w:r>
              <w:rPr>
                <w:b/>
                <w:bCs/>
                <w:kern w:val="2"/>
                <w:szCs w:val="24"/>
              </w:rPr>
              <w:t>. SUTARTIES PRIEDAI</w:t>
            </w:r>
          </w:p>
        </w:tc>
      </w:tr>
      <w:tr w:rsidR="00670F95" w14:paraId="2CE41322" w14:textId="77777777" w:rsidTr="00F553B4">
        <w:trPr>
          <w:trHeight w:val="300"/>
        </w:trPr>
        <w:tc>
          <w:tcPr>
            <w:tcW w:w="2532" w:type="dxa"/>
          </w:tcPr>
          <w:p w14:paraId="5BB27402" w14:textId="09638FF2" w:rsidR="00670F95" w:rsidRDefault="00670F95" w:rsidP="00670F95">
            <w:pPr>
              <w:jc w:val="center"/>
              <w:rPr>
                <w:b/>
                <w:bCs/>
                <w:kern w:val="2"/>
                <w:szCs w:val="24"/>
              </w:rPr>
            </w:pPr>
            <w:r>
              <w:rPr>
                <w:b/>
                <w:bCs/>
                <w:kern w:val="2"/>
                <w:szCs w:val="24"/>
              </w:rPr>
              <w:t>1</w:t>
            </w:r>
            <w:r w:rsidR="00804FF0">
              <w:rPr>
                <w:b/>
                <w:bCs/>
                <w:kern w:val="2"/>
                <w:szCs w:val="24"/>
              </w:rPr>
              <w:t>5</w:t>
            </w:r>
            <w:r>
              <w:rPr>
                <w:b/>
                <w:bCs/>
                <w:kern w:val="2"/>
                <w:szCs w:val="24"/>
              </w:rPr>
              <w:t>.1. Priedas Nr. 1</w:t>
            </w:r>
          </w:p>
        </w:tc>
        <w:tc>
          <w:tcPr>
            <w:tcW w:w="7102" w:type="dxa"/>
            <w:gridSpan w:val="4"/>
          </w:tcPr>
          <w:p w14:paraId="681947CB" w14:textId="77777777" w:rsidR="00670F95" w:rsidRDefault="00670F95" w:rsidP="00670F95">
            <w:pPr>
              <w:rPr>
                <w:b/>
                <w:bCs/>
                <w:kern w:val="2"/>
                <w:szCs w:val="24"/>
              </w:rPr>
            </w:pPr>
            <w:r w:rsidRPr="009F3BBC">
              <w:t>Techninė specifikacija</w:t>
            </w:r>
          </w:p>
        </w:tc>
      </w:tr>
      <w:tr w:rsidR="00670F95" w14:paraId="075B656D" w14:textId="77777777" w:rsidTr="00F553B4">
        <w:trPr>
          <w:trHeight w:val="300"/>
        </w:trPr>
        <w:tc>
          <w:tcPr>
            <w:tcW w:w="2532" w:type="dxa"/>
          </w:tcPr>
          <w:p w14:paraId="44BED7C4" w14:textId="519E4C61" w:rsidR="00670F95" w:rsidRDefault="00670F95" w:rsidP="00670F95">
            <w:pPr>
              <w:jc w:val="center"/>
              <w:rPr>
                <w:b/>
                <w:bCs/>
                <w:kern w:val="2"/>
                <w:szCs w:val="24"/>
              </w:rPr>
            </w:pPr>
            <w:r>
              <w:rPr>
                <w:b/>
                <w:bCs/>
                <w:kern w:val="2"/>
                <w:szCs w:val="24"/>
              </w:rPr>
              <w:t>1</w:t>
            </w:r>
            <w:r w:rsidR="00804FF0">
              <w:rPr>
                <w:b/>
                <w:bCs/>
                <w:kern w:val="2"/>
                <w:szCs w:val="24"/>
              </w:rPr>
              <w:t>5</w:t>
            </w:r>
            <w:r>
              <w:rPr>
                <w:b/>
                <w:bCs/>
                <w:kern w:val="2"/>
                <w:szCs w:val="24"/>
              </w:rPr>
              <w:t>.2. Priedas Nr. 2</w:t>
            </w:r>
          </w:p>
        </w:tc>
        <w:tc>
          <w:tcPr>
            <w:tcW w:w="7102" w:type="dxa"/>
            <w:gridSpan w:val="4"/>
          </w:tcPr>
          <w:p w14:paraId="686860ED" w14:textId="77777777" w:rsidR="00670F95" w:rsidRDefault="00670F95" w:rsidP="00670F95">
            <w:pPr>
              <w:rPr>
                <w:b/>
                <w:bCs/>
                <w:kern w:val="2"/>
                <w:szCs w:val="24"/>
              </w:rPr>
            </w:pPr>
            <w:r w:rsidRPr="009F3BBC">
              <w:t>Pasiūlymas</w:t>
            </w:r>
          </w:p>
        </w:tc>
      </w:tr>
      <w:tr w:rsidR="00670F95" w14:paraId="5A420C25" w14:textId="77777777" w:rsidTr="00F553B4">
        <w:trPr>
          <w:trHeight w:val="300"/>
        </w:trPr>
        <w:tc>
          <w:tcPr>
            <w:tcW w:w="2532" w:type="dxa"/>
          </w:tcPr>
          <w:p w14:paraId="584ECDB4" w14:textId="2BFDB53B" w:rsidR="00670F95" w:rsidRDefault="00670F95" w:rsidP="00670F95">
            <w:pPr>
              <w:jc w:val="center"/>
              <w:rPr>
                <w:b/>
                <w:bCs/>
                <w:kern w:val="2"/>
                <w:szCs w:val="24"/>
              </w:rPr>
            </w:pPr>
            <w:r>
              <w:rPr>
                <w:b/>
                <w:bCs/>
                <w:kern w:val="2"/>
                <w:szCs w:val="24"/>
              </w:rPr>
              <w:t>1</w:t>
            </w:r>
            <w:r w:rsidR="00804FF0">
              <w:rPr>
                <w:b/>
                <w:bCs/>
                <w:kern w:val="2"/>
                <w:szCs w:val="24"/>
              </w:rPr>
              <w:t>5</w:t>
            </w:r>
            <w:r>
              <w:rPr>
                <w:b/>
                <w:bCs/>
                <w:kern w:val="2"/>
                <w:szCs w:val="24"/>
              </w:rPr>
              <w:t>.3. Priedas Nr. 3</w:t>
            </w:r>
          </w:p>
        </w:tc>
        <w:tc>
          <w:tcPr>
            <w:tcW w:w="7102" w:type="dxa"/>
            <w:gridSpan w:val="4"/>
          </w:tcPr>
          <w:p w14:paraId="62365AB0" w14:textId="77777777" w:rsidR="00670F95" w:rsidRDefault="00670F95" w:rsidP="00670F95">
            <w:pPr>
              <w:rPr>
                <w:b/>
                <w:bCs/>
                <w:kern w:val="2"/>
                <w:szCs w:val="24"/>
              </w:rPr>
            </w:pPr>
            <w:r>
              <w:t>P</w:t>
            </w:r>
            <w:r w:rsidRPr="009F3BBC">
              <w:t>erdavimo–priėmimo akt</w:t>
            </w:r>
            <w:r>
              <w:t>as</w:t>
            </w:r>
          </w:p>
        </w:tc>
      </w:tr>
      <w:tr w:rsidR="00670F95" w14:paraId="41F447E3" w14:textId="77777777" w:rsidTr="00F553B4">
        <w:tc>
          <w:tcPr>
            <w:tcW w:w="9634" w:type="dxa"/>
            <w:gridSpan w:val="5"/>
          </w:tcPr>
          <w:p w14:paraId="32D8CB19" w14:textId="0E6EB4F7" w:rsidR="00670F95" w:rsidRDefault="00670F95" w:rsidP="00670F95">
            <w:pPr>
              <w:jc w:val="center"/>
              <w:rPr>
                <w:b/>
                <w:bCs/>
                <w:kern w:val="2"/>
                <w:szCs w:val="24"/>
              </w:rPr>
            </w:pPr>
            <w:r>
              <w:rPr>
                <w:b/>
                <w:bCs/>
                <w:kern w:val="2"/>
                <w:szCs w:val="24"/>
              </w:rPr>
              <w:t>1</w:t>
            </w:r>
            <w:r w:rsidR="00804FF0">
              <w:rPr>
                <w:b/>
                <w:bCs/>
                <w:kern w:val="2"/>
                <w:szCs w:val="24"/>
              </w:rPr>
              <w:t>6</w:t>
            </w:r>
            <w:r>
              <w:rPr>
                <w:b/>
                <w:bCs/>
                <w:kern w:val="2"/>
                <w:szCs w:val="24"/>
              </w:rPr>
              <w:t>. ŠALIŲ ATSTOVŲ PARAŠAI</w:t>
            </w:r>
          </w:p>
        </w:tc>
      </w:tr>
      <w:tr w:rsidR="00670F95" w14:paraId="4A5C47D1" w14:textId="77777777" w:rsidTr="00F553B4">
        <w:tc>
          <w:tcPr>
            <w:tcW w:w="4788" w:type="dxa"/>
            <w:gridSpan w:val="3"/>
          </w:tcPr>
          <w:p w14:paraId="5376A615" w14:textId="77777777" w:rsidR="00670F95" w:rsidRDefault="00670F95" w:rsidP="00670F95">
            <w:pPr>
              <w:jc w:val="center"/>
              <w:rPr>
                <w:b/>
                <w:bCs/>
                <w:kern w:val="2"/>
                <w:szCs w:val="24"/>
              </w:rPr>
            </w:pPr>
            <w:r>
              <w:rPr>
                <w:b/>
                <w:bCs/>
                <w:kern w:val="2"/>
                <w:szCs w:val="24"/>
              </w:rPr>
              <w:t>PIRKĖJAS</w:t>
            </w:r>
          </w:p>
        </w:tc>
        <w:tc>
          <w:tcPr>
            <w:tcW w:w="4846" w:type="dxa"/>
            <w:gridSpan w:val="2"/>
          </w:tcPr>
          <w:p w14:paraId="09CE4C93" w14:textId="77777777" w:rsidR="00670F95" w:rsidRDefault="00670F95" w:rsidP="00670F95">
            <w:pPr>
              <w:jc w:val="center"/>
              <w:rPr>
                <w:b/>
                <w:bCs/>
                <w:kern w:val="2"/>
                <w:szCs w:val="24"/>
              </w:rPr>
            </w:pPr>
            <w:r>
              <w:rPr>
                <w:b/>
                <w:bCs/>
                <w:kern w:val="2"/>
                <w:szCs w:val="24"/>
              </w:rPr>
              <w:t>TIEKĖJAS</w:t>
            </w:r>
          </w:p>
        </w:tc>
      </w:tr>
      <w:tr w:rsidR="00670F95" w14:paraId="7E62BD3C" w14:textId="77777777" w:rsidTr="00F553B4">
        <w:tc>
          <w:tcPr>
            <w:tcW w:w="4788" w:type="dxa"/>
            <w:gridSpan w:val="3"/>
          </w:tcPr>
          <w:p w14:paraId="513C0167" w14:textId="77777777" w:rsidR="00670F95" w:rsidRDefault="00670F95" w:rsidP="00670F95">
            <w:pPr>
              <w:jc w:val="center"/>
              <w:rPr>
                <w:color w:val="4472C4"/>
                <w:kern w:val="2"/>
                <w:szCs w:val="24"/>
              </w:rPr>
            </w:pPr>
          </w:p>
        </w:tc>
        <w:tc>
          <w:tcPr>
            <w:tcW w:w="4846" w:type="dxa"/>
            <w:gridSpan w:val="2"/>
          </w:tcPr>
          <w:p w14:paraId="060EBC84" w14:textId="77777777" w:rsidR="00670F95" w:rsidRDefault="00670F95" w:rsidP="00670F95">
            <w:pPr>
              <w:jc w:val="center"/>
              <w:rPr>
                <w:b/>
                <w:bCs/>
                <w:kern w:val="2"/>
                <w:szCs w:val="24"/>
              </w:rPr>
            </w:pPr>
            <w:r>
              <w:rPr>
                <w:color w:val="4472C4"/>
                <w:kern w:val="2"/>
                <w:szCs w:val="24"/>
              </w:rPr>
              <w:t>(nurodomos atstovo pareigos, vardas, pavardė)</w:t>
            </w:r>
          </w:p>
        </w:tc>
      </w:tr>
      <w:tr w:rsidR="00670F95" w14:paraId="19EECECD" w14:textId="77777777" w:rsidTr="00F553B4">
        <w:tc>
          <w:tcPr>
            <w:tcW w:w="4788" w:type="dxa"/>
            <w:gridSpan w:val="3"/>
          </w:tcPr>
          <w:p w14:paraId="2D02AA39" w14:textId="77777777" w:rsidR="00670F95" w:rsidRPr="00A564E3" w:rsidRDefault="00670F95" w:rsidP="00670F95">
            <w:pPr>
              <w:rPr>
                <w:rFonts w:eastAsia="Arial Unicode MS"/>
                <w:b/>
                <w:szCs w:val="24"/>
                <w:bdr w:val="nil"/>
              </w:rPr>
            </w:pPr>
            <w:r w:rsidRPr="00A564E3">
              <w:rPr>
                <w:rFonts w:eastAsia="Arial Unicode MS"/>
                <w:b/>
                <w:szCs w:val="24"/>
                <w:bdr w:val="nil"/>
              </w:rPr>
              <w:t>Kupiškio Povilo Matulionio progimnazija</w:t>
            </w:r>
          </w:p>
          <w:p w14:paraId="5A491742" w14:textId="77777777" w:rsidR="00670F95" w:rsidRPr="00A564E3" w:rsidRDefault="00670F95" w:rsidP="00670F95">
            <w:pPr>
              <w:ind w:right="252"/>
              <w:jc w:val="both"/>
              <w:rPr>
                <w:rFonts w:eastAsia="Calibri"/>
                <w:szCs w:val="24"/>
              </w:rPr>
            </w:pPr>
            <w:r w:rsidRPr="00A564E3">
              <w:rPr>
                <w:szCs w:val="24"/>
              </w:rPr>
              <w:t>Juridinio asmens kodas</w:t>
            </w:r>
            <w:r w:rsidRPr="00A564E3">
              <w:rPr>
                <w:rFonts w:eastAsia="Calibri"/>
                <w:szCs w:val="24"/>
              </w:rPr>
              <w:t xml:space="preserve"> </w:t>
            </w:r>
            <w:r w:rsidRPr="00A564E3">
              <w:rPr>
                <w:szCs w:val="24"/>
                <w:lang w:eastAsia="zh-CN"/>
              </w:rPr>
              <w:t>290043380</w:t>
            </w:r>
          </w:p>
          <w:p w14:paraId="410E34EA" w14:textId="77777777" w:rsidR="00670F95" w:rsidRPr="00A564E3" w:rsidRDefault="00670F95" w:rsidP="00670F95">
            <w:pPr>
              <w:ind w:right="252"/>
              <w:jc w:val="both"/>
              <w:rPr>
                <w:rFonts w:eastAsia="Calibri"/>
                <w:szCs w:val="24"/>
              </w:rPr>
            </w:pPr>
            <w:r w:rsidRPr="00A564E3">
              <w:rPr>
                <w:rFonts w:eastAsia="Calibri"/>
                <w:szCs w:val="24"/>
              </w:rPr>
              <w:t xml:space="preserve">Registro tvarkytojas – VĮ Registrų centras </w:t>
            </w:r>
          </w:p>
          <w:p w14:paraId="5910CB19" w14:textId="77777777" w:rsidR="00670F95" w:rsidRPr="00A564E3" w:rsidRDefault="00670F95" w:rsidP="00670F95">
            <w:pPr>
              <w:tabs>
                <w:tab w:val="left" w:pos="5130"/>
              </w:tabs>
              <w:rPr>
                <w:rFonts w:eastAsia="Calibri"/>
                <w:szCs w:val="24"/>
              </w:rPr>
            </w:pPr>
            <w:r w:rsidRPr="00A564E3">
              <w:rPr>
                <w:szCs w:val="24"/>
                <w:lang w:eastAsia="zh-CN"/>
              </w:rPr>
              <w:t>Jaunimo g. 2, LT-40128 Kupiškis</w:t>
            </w:r>
            <w:r w:rsidRPr="00A564E3">
              <w:rPr>
                <w:rFonts w:eastAsia="Calibri"/>
                <w:szCs w:val="24"/>
              </w:rPr>
              <w:t xml:space="preserve"> </w:t>
            </w:r>
          </w:p>
          <w:p w14:paraId="744C72F8" w14:textId="77777777" w:rsidR="00670F95" w:rsidRPr="00A564E3" w:rsidRDefault="00670F95" w:rsidP="00670F95">
            <w:pPr>
              <w:tabs>
                <w:tab w:val="left" w:pos="5130"/>
              </w:tabs>
              <w:rPr>
                <w:szCs w:val="24"/>
                <w:lang w:eastAsia="lt-LT"/>
              </w:rPr>
            </w:pPr>
            <w:r w:rsidRPr="00A564E3">
              <w:rPr>
                <w:rFonts w:eastAsia="Calibri"/>
                <w:szCs w:val="24"/>
              </w:rPr>
              <w:t xml:space="preserve">A. s. </w:t>
            </w:r>
            <w:r w:rsidRPr="00A564E3">
              <w:rPr>
                <w:szCs w:val="24"/>
                <w:lang w:eastAsia="lt-LT"/>
              </w:rPr>
              <w:t>LT977182900001130966</w:t>
            </w:r>
          </w:p>
          <w:p w14:paraId="33E37BB8" w14:textId="77777777" w:rsidR="00670F95" w:rsidRPr="00A564E3" w:rsidRDefault="00670F95" w:rsidP="00670F95">
            <w:pPr>
              <w:jc w:val="both"/>
              <w:rPr>
                <w:szCs w:val="24"/>
                <w:lang w:eastAsia="lt-LT"/>
              </w:rPr>
            </w:pPr>
            <w:r w:rsidRPr="00A564E3">
              <w:rPr>
                <w:szCs w:val="24"/>
                <w:lang w:eastAsia="lt-LT"/>
              </w:rPr>
              <w:t>AB Šiaulių bankas</w:t>
            </w:r>
          </w:p>
          <w:p w14:paraId="390E23C7" w14:textId="77777777" w:rsidR="00670F95" w:rsidRPr="00A564E3" w:rsidRDefault="00670F95" w:rsidP="00670F95">
            <w:pPr>
              <w:jc w:val="both"/>
              <w:rPr>
                <w:szCs w:val="24"/>
                <w:lang w:eastAsia="lt-LT"/>
              </w:rPr>
            </w:pPr>
            <w:r w:rsidRPr="00A564E3">
              <w:rPr>
                <w:szCs w:val="24"/>
                <w:lang w:eastAsia="lt-LT"/>
              </w:rPr>
              <w:t>banko kodas 71829</w:t>
            </w:r>
          </w:p>
          <w:p w14:paraId="6E7F4C47" w14:textId="77777777" w:rsidR="00670F95" w:rsidRPr="00A564E3" w:rsidRDefault="00670F95" w:rsidP="00670F95">
            <w:pPr>
              <w:tabs>
                <w:tab w:val="left" w:pos="5130"/>
              </w:tabs>
              <w:rPr>
                <w:rFonts w:eastAsia="Calibri"/>
                <w:szCs w:val="24"/>
              </w:rPr>
            </w:pPr>
            <w:r w:rsidRPr="00A564E3">
              <w:rPr>
                <w:rFonts w:eastAsia="Calibri"/>
                <w:szCs w:val="24"/>
              </w:rPr>
              <w:t xml:space="preserve">Tel.   </w:t>
            </w:r>
            <w:r w:rsidRPr="00A564E3">
              <w:rPr>
                <w:szCs w:val="24"/>
                <w:lang w:eastAsia="zh-CN"/>
              </w:rPr>
              <w:t>+370 459 35 087</w:t>
            </w:r>
            <w:r w:rsidRPr="00A564E3">
              <w:rPr>
                <w:rFonts w:eastAsia="Calibri"/>
                <w:szCs w:val="24"/>
              </w:rPr>
              <w:t xml:space="preserve">              </w:t>
            </w:r>
          </w:p>
          <w:p w14:paraId="249E2878" w14:textId="77777777" w:rsidR="00670F95" w:rsidRPr="00A564E3" w:rsidRDefault="00670F95" w:rsidP="00670F95">
            <w:pPr>
              <w:tabs>
                <w:tab w:val="left" w:pos="5130"/>
              </w:tabs>
              <w:rPr>
                <w:rFonts w:eastAsia="Calibri"/>
                <w:szCs w:val="24"/>
              </w:rPr>
            </w:pPr>
            <w:r w:rsidRPr="00A564E3">
              <w:rPr>
                <w:rFonts w:eastAsia="Calibri"/>
                <w:szCs w:val="24"/>
              </w:rPr>
              <w:t xml:space="preserve">Faksas: </w:t>
            </w:r>
            <w:r w:rsidRPr="00A564E3">
              <w:rPr>
                <w:szCs w:val="24"/>
                <w:lang w:eastAsia="zh-CN"/>
              </w:rPr>
              <w:t>+370 459 35 088</w:t>
            </w:r>
          </w:p>
          <w:p w14:paraId="628353FD" w14:textId="77777777" w:rsidR="00670F95" w:rsidRPr="00A564E3" w:rsidRDefault="00670F95" w:rsidP="00670F95">
            <w:pPr>
              <w:ind w:right="252"/>
              <w:jc w:val="both"/>
              <w:rPr>
                <w:rFonts w:eastAsia="Calibri"/>
                <w:szCs w:val="24"/>
              </w:rPr>
            </w:pPr>
            <w:r w:rsidRPr="00A564E3">
              <w:rPr>
                <w:rFonts w:eastAsia="Calibri"/>
                <w:szCs w:val="24"/>
              </w:rPr>
              <w:t xml:space="preserve">El. paštas: </w:t>
            </w:r>
            <w:hyperlink r:id="rId10" w:history="1">
              <w:r w:rsidRPr="00A564E3">
                <w:rPr>
                  <w:szCs w:val="24"/>
                  <w:lang w:eastAsia="zh-CN"/>
                </w:rPr>
                <w:t>rastine.vedeja@gmail.com</w:t>
              </w:r>
            </w:hyperlink>
          </w:p>
          <w:p w14:paraId="633A0D4A" w14:textId="77777777" w:rsidR="00670F95" w:rsidRPr="00A564E3" w:rsidRDefault="00670F95" w:rsidP="00670F95">
            <w:pPr>
              <w:jc w:val="both"/>
              <w:rPr>
                <w:i/>
                <w:szCs w:val="24"/>
                <w:u w:val="single"/>
              </w:rPr>
            </w:pPr>
          </w:p>
          <w:p w14:paraId="451CBDCD" w14:textId="77777777" w:rsidR="00670F95" w:rsidRPr="00A564E3" w:rsidRDefault="00670F95" w:rsidP="00670F95">
            <w:pPr>
              <w:jc w:val="both"/>
              <w:rPr>
                <w:bCs/>
                <w:spacing w:val="3"/>
                <w:szCs w:val="24"/>
                <w:lang w:eastAsia="lt-LT"/>
              </w:rPr>
            </w:pPr>
            <w:r w:rsidRPr="00A564E3">
              <w:rPr>
                <w:bCs/>
                <w:spacing w:val="3"/>
                <w:szCs w:val="24"/>
                <w:lang w:eastAsia="lt-LT"/>
              </w:rPr>
              <w:t>Direktorius</w:t>
            </w:r>
          </w:p>
          <w:p w14:paraId="17B40AA2" w14:textId="611827F7" w:rsidR="00670F95" w:rsidRPr="005E5252" w:rsidRDefault="00670F95" w:rsidP="00670F95">
            <w:pPr>
              <w:jc w:val="both"/>
              <w:rPr>
                <w:bCs/>
                <w:spacing w:val="3"/>
                <w:szCs w:val="24"/>
                <w:lang w:eastAsia="lt-LT"/>
              </w:rPr>
            </w:pPr>
            <w:r w:rsidRPr="00A564E3">
              <w:rPr>
                <w:bCs/>
                <w:spacing w:val="3"/>
                <w:szCs w:val="24"/>
                <w:lang w:eastAsia="lt-LT"/>
              </w:rPr>
              <w:t xml:space="preserve">Rimvydas </w:t>
            </w:r>
            <w:proofErr w:type="spellStart"/>
            <w:r w:rsidRPr="00A564E3">
              <w:rPr>
                <w:bCs/>
                <w:spacing w:val="3"/>
                <w:szCs w:val="24"/>
                <w:lang w:eastAsia="lt-LT"/>
              </w:rPr>
              <w:t>Latvys</w:t>
            </w:r>
            <w:proofErr w:type="spellEnd"/>
          </w:p>
        </w:tc>
        <w:tc>
          <w:tcPr>
            <w:tcW w:w="4846" w:type="dxa"/>
            <w:gridSpan w:val="2"/>
          </w:tcPr>
          <w:p w14:paraId="7108A491" w14:textId="77777777" w:rsidR="00670F95" w:rsidRDefault="00670F95" w:rsidP="00670F95">
            <w:pPr>
              <w:jc w:val="center"/>
              <w:rPr>
                <w:b/>
                <w:bCs/>
                <w:color w:val="4472C4"/>
                <w:kern w:val="2"/>
                <w:szCs w:val="24"/>
              </w:rPr>
            </w:pPr>
          </w:p>
          <w:p w14:paraId="739E45F5" w14:textId="77777777" w:rsidR="00670F95" w:rsidRDefault="00670F95" w:rsidP="00670F95">
            <w:pPr>
              <w:jc w:val="center"/>
              <w:rPr>
                <w:b/>
                <w:bCs/>
                <w:color w:val="4472C4"/>
                <w:kern w:val="2"/>
                <w:szCs w:val="24"/>
              </w:rPr>
            </w:pPr>
            <w:r>
              <w:rPr>
                <w:b/>
                <w:bCs/>
                <w:color w:val="4472C4"/>
                <w:kern w:val="2"/>
                <w:szCs w:val="24"/>
              </w:rPr>
              <w:t>(parašas)</w:t>
            </w:r>
          </w:p>
        </w:tc>
      </w:tr>
    </w:tbl>
    <w:p w14:paraId="79805F9E" w14:textId="77777777" w:rsidR="001C1182" w:rsidRDefault="001C1182" w:rsidP="001C1182">
      <w:pPr>
        <w:pBdr>
          <w:bottom w:val="single" w:sz="12" w:space="1" w:color="auto"/>
        </w:pBdr>
        <w:jc w:val="center"/>
        <w:rPr>
          <w:color w:val="000000"/>
          <w:szCs w:val="24"/>
        </w:rPr>
      </w:pPr>
    </w:p>
    <w:p w14:paraId="74718884" w14:textId="77777777" w:rsidR="001C1182" w:rsidRDefault="001C1182" w:rsidP="005E5252">
      <w:pPr>
        <w:rPr>
          <w:color w:val="000000"/>
          <w:szCs w:val="24"/>
        </w:rPr>
      </w:pPr>
    </w:p>
    <w:p w14:paraId="428F2D62" w14:textId="77777777" w:rsidR="001C1182" w:rsidRDefault="001C1182" w:rsidP="001C1182">
      <w:pPr>
        <w:ind w:left="6480" w:firstLine="720"/>
        <w:jc w:val="both"/>
        <w:rPr>
          <w:bCs/>
          <w:szCs w:val="24"/>
        </w:rPr>
      </w:pPr>
    </w:p>
    <w:p w14:paraId="6E96539E" w14:textId="77777777" w:rsidR="008E42D0" w:rsidRDefault="008E42D0" w:rsidP="001C1182">
      <w:pPr>
        <w:ind w:left="6480" w:firstLine="720"/>
        <w:jc w:val="both"/>
        <w:rPr>
          <w:bCs/>
          <w:szCs w:val="24"/>
        </w:rPr>
      </w:pPr>
    </w:p>
    <w:p w14:paraId="2481748F" w14:textId="77777777" w:rsidR="008E42D0" w:rsidRDefault="008E42D0" w:rsidP="001C1182">
      <w:pPr>
        <w:ind w:left="6480" w:firstLine="720"/>
        <w:jc w:val="both"/>
        <w:rPr>
          <w:bCs/>
          <w:szCs w:val="24"/>
        </w:rPr>
      </w:pPr>
    </w:p>
    <w:p w14:paraId="50CDCB77" w14:textId="77777777" w:rsidR="008E42D0" w:rsidRDefault="008E42D0" w:rsidP="001C1182">
      <w:pPr>
        <w:ind w:left="6480" w:firstLine="720"/>
        <w:jc w:val="both"/>
        <w:rPr>
          <w:bCs/>
          <w:szCs w:val="24"/>
        </w:rPr>
      </w:pPr>
    </w:p>
    <w:p w14:paraId="5AAAC2CD" w14:textId="77777777" w:rsidR="008E42D0" w:rsidRDefault="008E42D0" w:rsidP="001C1182">
      <w:pPr>
        <w:ind w:left="6480" w:firstLine="720"/>
        <w:jc w:val="both"/>
        <w:rPr>
          <w:bCs/>
          <w:szCs w:val="24"/>
        </w:rPr>
      </w:pPr>
    </w:p>
    <w:p w14:paraId="74073DA7" w14:textId="77777777" w:rsidR="008E42D0" w:rsidRDefault="008E42D0" w:rsidP="001C1182">
      <w:pPr>
        <w:ind w:left="6480" w:firstLine="720"/>
        <w:jc w:val="both"/>
        <w:rPr>
          <w:bCs/>
          <w:szCs w:val="24"/>
        </w:rPr>
      </w:pPr>
    </w:p>
    <w:p w14:paraId="10585E3F" w14:textId="77777777" w:rsidR="008E42D0" w:rsidRDefault="008E42D0" w:rsidP="001C1182">
      <w:pPr>
        <w:ind w:left="6480" w:firstLine="720"/>
        <w:jc w:val="both"/>
        <w:rPr>
          <w:bCs/>
          <w:szCs w:val="24"/>
        </w:rPr>
      </w:pPr>
    </w:p>
    <w:p w14:paraId="09CCE524" w14:textId="77777777" w:rsidR="001C1182" w:rsidRPr="002D395B" w:rsidRDefault="001C1182" w:rsidP="001C1182">
      <w:pPr>
        <w:ind w:left="6480" w:firstLine="720"/>
        <w:jc w:val="both"/>
      </w:pPr>
      <w:r w:rsidRPr="0036180E">
        <w:rPr>
          <w:bCs/>
          <w:szCs w:val="24"/>
        </w:rPr>
        <w:lastRenderedPageBreak/>
        <w:t>Sutarties priedas Nr. 3</w:t>
      </w:r>
      <w:r w:rsidRPr="002D395B">
        <w:rPr>
          <w:bCs/>
          <w:szCs w:val="24"/>
        </w:rPr>
        <w:t xml:space="preserve"> </w:t>
      </w:r>
    </w:p>
    <w:p w14:paraId="147F5612" w14:textId="77777777" w:rsidR="001C1182" w:rsidRPr="002D395B" w:rsidRDefault="001C1182" w:rsidP="001C1182">
      <w:pPr>
        <w:jc w:val="both"/>
      </w:pPr>
      <w:r w:rsidRPr="002D395B">
        <w:tab/>
        <w:t xml:space="preserve"> </w:t>
      </w:r>
    </w:p>
    <w:p w14:paraId="7415A8A8" w14:textId="77777777" w:rsidR="001C1182" w:rsidRPr="002D395B" w:rsidRDefault="001C1182" w:rsidP="001C1182">
      <w:pPr>
        <w:ind w:firstLine="709"/>
        <w:jc w:val="center"/>
        <w:rPr>
          <w:b/>
          <w:szCs w:val="24"/>
        </w:rPr>
      </w:pPr>
      <w:r w:rsidRPr="002D395B">
        <w:rPr>
          <w:b/>
          <w:szCs w:val="24"/>
        </w:rPr>
        <w:t>(perdavimo–priėmimo akto forma)</w:t>
      </w:r>
    </w:p>
    <w:p w14:paraId="7DF4371A" w14:textId="77777777" w:rsidR="001C1182" w:rsidRPr="002D395B" w:rsidRDefault="001C1182" w:rsidP="001C1182">
      <w:pPr>
        <w:ind w:firstLine="709"/>
        <w:jc w:val="center"/>
        <w:rPr>
          <w:b/>
          <w:szCs w:val="24"/>
        </w:rPr>
      </w:pPr>
    </w:p>
    <w:p w14:paraId="1CF2ED3D" w14:textId="77777777" w:rsidR="001C1182" w:rsidRPr="002D395B" w:rsidRDefault="001C1182" w:rsidP="001C1182">
      <w:pPr>
        <w:ind w:firstLine="709"/>
        <w:jc w:val="center"/>
        <w:rPr>
          <w:b/>
          <w:szCs w:val="24"/>
        </w:rPr>
      </w:pPr>
      <w:r>
        <w:rPr>
          <w:b/>
          <w:szCs w:val="24"/>
        </w:rPr>
        <w:t xml:space="preserve">PREKIŲ </w:t>
      </w:r>
      <w:r w:rsidRPr="002D395B">
        <w:rPr>
          <w:b/>
          <w:szCs w:val="24"/>
        </w:rPr>
        <w:t>PERDAVIMO–PRIĖMIMO AKTAS</w:t>
      </w:r>
    </w:p>
    <w:p w14:paraId="2E83FC53" w14:textId="77777777" w:rsidR="001C1182" w:rsidRPr="002D395B" w:rsidRDefault="001C1182" w:rsidP="001C1182">
      <w:pPr>
        <w:ind w:firstLine="709"/>
        <w:jc w:val="center"/>
        <w:rPr>
          <w:szCs w:val="24"/>
        </w:rPr>
      </w:pPr>
    </w:p>
    <w:p w14:paraId="1873DAB7" w14:textId="77777777" w:rsidR="001C1182" w:rsidRPr="0036180E" w:rsidRDefault="001C1182" w:rsidP="001C1182">
      <w:pPr>
        <w:jc w:val="center"/>
        <w:rPr>
          <w:szCs w:val="24"/>
          <w:lang w:eastAsia="lt-LT"/>
        </w:rPr>
      </w:pPr>
      <w:r w:rsidRPr="0036180E">
        <w:rPr>
          <w:b/>
          <w:szCs w:val="24"/>
          <w:lang w:eastAsia="lt-LT"/>
        </w:rPr>
        <w:t xml:space="preserve">Pagal </w:t>
      </w:r>
      <w:r w:rsidRPr="0036180E">
        <w:rPr>
          <w:b/>
          <w:i/>
          <w:color w:val="FF0000"/>
          <w:szCs w:val="24"/>
          <w:lang w:eastAsia="lt-LT"/>
        </w:rPr>
        <w:t>[sutarties pavadinimas]</w:t>
      </w:r>
      <w:r w:rsidRPr="0036180E">
        <w:rPr>
          <w:b/>
          <w:szCs w:val="24"/>
          <w:lang w:eastAsia="lt-LT"/>
        </w:rPr>
        <w:t xml:space="preserve"> sutartį Nr. ......................,</w:t>
      </w:r>
    </w:p>
    <w:p w14:paraId="2F9A5ACD" w14:textId="77777777" w:rsidR="001C1182" w:rsidRPr="0036180E" w:rsidRDefault="001C1182" w:rsidP="001C1182">
      <w:pPr>
        <w:jc w:val="center"/>
        <w:rPr>
          <w:iCs/>
          <w:szCs w:val="24"/>
          <w:lang w:eastAsia="lt-LT"/>
        </w:rPr>
      </w:pPr>
      <w:r w:rsidRPr="0036180E">
        <w:rPr>
          <w:iCs/>
          <w:szCs w:val="24"/>
          <w:lang w:eastAsia="lt-LT"/>
        </w:rPr>
        <w:t>sudarytą ....... m. ..................................... mėn. ..... d.</w:t>
      </w:r>
    </w:p>
    <w:p w14:paraId="4F9A266A" w14:textId="77777777" w:rsidR="001C1182" w:rsidRPr="0036180E" w:rsidRDefault="001C1182" w:rsidP="001C1182">
      <w:pPr>
        <w:jc w:val="center"/>
        <w:rPr>
          <w:i/>
          <w:szCs w:val="24"/>
          <w:lang w:eastAsia="lt-LT"/>
        </w:rPr>
      </w:pPr>
    </w:p>
    <w:p w14:paraId="67C09655" w14:textId="77777777" w:rsidR="001C1182" w:rsidRPr="0036180E" w:rsidRDefault="001C1182" w:rsidP="001C1182">
      <w:pPr>
        <w:jc w:val="center"/>
        <w:rPr>
          <w:szCs w:val="24"/>
          <w:lang w:eastAsia="lt-LT"/>
        </w:rPr>
      </w:pPr>
      <w:r w:rsidRPr="0036180E">
        <w:rPr>
          <w:i/>
          <w:color w:val="FF0000"/>
          <w:szCs w:val="24"/>
          <w:lang w:eastAsia="lt-LT"/>
        </w:rPr>
        <w:t>[Akto sudarymo vieta]</w:t>
      </w:r>
      <w:r w:rsidRPr="0036180E">
        <w:rPr>
          <w:szCs w:val="24"/>
          <w:lang w:eastAsia="lt-LT"/>
        </w:rPr>
        <w:t>, ......... m. ............................... ........... d.</w:t>
      </w:r>
    </w:p>
    <w:p w14:paraId="6254354F" w14:textId="77777777" w:rsidR="001C1182" w:rsidRPr="0036180E" w:rsidRDefault="001C1182" w:rsidP="001C1182">
      <w:pPr>
        <w:jc w:val="center"/>
        <w:rPr>
          <w:szCs w:val="24"/>
          <w:lang w:eastAsia="lt-LT"/>
        </w:rPr>
      </w:pPr>
    </w:p>
    <w:p w14:paraId="538E1042" w14:textId="77777777" w:rsidR="001C1182" w:rsidRPr="0036180E" w:rsidRDefault="001C1182" w:rsidP="001C1182">
      <w:pPr>
        <w:ind w:firstLine="709"/>
        <w:jc w:val="both"/>
        <w:rPr>
          <w:szCs w:val="24"/>
          <w:lang w:eastAsia="lt-LT"/>
        </w:rPr>
      </w:pPr>
      <w:r w:rsidRPr="0036180E">
        <w:rPr>
          <w:i/>
          <w:color w:val="FF0000"/>
          <w:szCs w:val="24"/>
          <w:lang w:eastAsia="lt-LT"/>
        </w:rPr>
        <w:t>[Pardavėjo pavadinimas]</w:t>
      </w:r>
      <w:r w:rsidRPr="0036180E">
        <w:rPr>
          <w:szCs w:val="24"/>
          <w:lang w:eastAsia="lt-LT"/>
        </w:rPr>
        <w:t xml:space="preserve">, atstovaujama .............................................., veikiančio pagal ........................................................................................................., toliau vadinamas Pardavėju, ir .............................., atstovaujama ............................., veikiančio pagal ............................. nuostatus, toliau vadinamas Pirkėju (toliau kartu vadinamos Šalimis, o kiekviena atskirai – Šalimi), remiantis Šalių sudaryta sutartimi </w:t>
      </w:r>
      <w:r w:rsidRPr="0036180E">
        <w:rPr>
          <w:i/>
          <w:color w:val="FF0000"/>
          <w:szCs w:val="24"/>
          <w:lang w:eastAsia="lt-LT"/>
        </w:rPr>
        <w:t>[sutarties pavadinimas, sudarymo data]</w:t>
      </w:r>
      <w:r w:rsidRPr="0036180E">
        <w:rPr>
          <w:szCs w:val="24"/>
          <w:lang w:eastAsia="lt-LT"/>
        </w:rPr>
        <w:t xml:space="preserve"> sudarė šį perdavimo–priėmimo aktą: </w:t>
      </w:r>
    </w:p>
    <w:p w14:paraId="0C1297C9" w14:textId="77777777" w:rsidR="001C1182" w:rsidRPr="0036180E" w:rsidRDefault="001C1182" w:rsidP="001C1182">
      <w:pPr>
        <w:jc w:val="both"/>
        <w:rPr>
          <w:szCs w:val="24"/>
          <w:lang w:eastAsia="lt-LT"/>
        </w:rPr>
      </w:pPr>
    </w:p>
    <w:p w14:paraId="4055AB66" w14:textId="77777777" w:rsidR="001C1182" w:rsidRPr="0036180E" w:rsidRDefault="001C1182" w:rsidP="001C1182">
      <w:pPr>
        <w:ind w:left="360" w:hanging="360"/>
        <w:jc w:val="both"/>
        <w:rPr>
          <w:szCs w:val="24"/>
          <w:lang w:eastAsia="lt-LT"/>
        </w:rPr>
      </w:pPr>
      <w:r w:rsidRPr="0036180E">
        <w:rPr>
          <w:szCs w:val="24"/>
          <w:lang w:eastAsia="lt-LT"/>
        </w:rPr>
        <w:t xml:space="preserve">1. Pardavėjas perduoda Pirkėjui prekę – ................................................................................., o Pirkėjas šią Prekę priima. </w:t>
      </w:r>
    </w:p>
    <w:p w14:paraId="319D366E" w14:textId="77777777" w:rsidR="001C1182" w:rsidRPr="0036180E" w:rsidRDefault="001C1182" w:rsidP="001C1182">
      <w:pPr>
        <w:ind w:left="360" w:hanging="360"/>
        <w:jc w:val="both"/>
        <w:rPr>
          <w:szCs w:val="24"/>
          <w:lang w:eastAsia="lt-LT"/>
        </w:rPr>
      </w:pPr>
      <w:r w:rsidRPr="0036180E">
        <w:rPr>
          <w:szCs w:val="24"/>
          <w:lang w:eastAsia="lt-LT"/>
        </w:rPr>
        <w:t xml:space="preserve">2. </w:t>
      </w:r>
      <w:r w:rsidRPr="0036180E">
        <w:rPr>
          <w:color w:val="000000"/>
          <w:szCs w:val="24"/>
          <w:lang w:eastAsia="lt-LT"/>
        </w:rPr>
        <w:t>Už patiektą Prekę Pirkėjas įsipareigoja sumokėti Pardavėjui ...................... Eur (.................................................................................................... eurų) sumą Šalių sudarytoje S</w:t>
      </w:r>
      <w:r w:rsidRPr="0036180E">
        <w:rPr>
          <w:szCs w:val="24"/>
          <w:lang w:eastAsia="lt-LT"/>
        </w:rPr>
        <w:t>utartyje nustatyta tvarka</w:t>
      </w:r>
      <w:r w:rsidRPr="0036180E">
        <w:rPr>
          <w:color w:val="000000"/>
          <w:szCs w:val="24"/>
          <w:lang w:eastAsia="lt-LT"/>
        </w:rPr>
        <w:t>.</w:t>
      </w:r>
    </w:p>
    <w:p w14:paraId="773DF3A6" w14:textId="77777777" w:rsidR="001C1182" w:rsidRPr="0036180E" w:rsidRDefault="001C1182" w:rsidP="001C1182">
      <w:pPr>
        <w:ind w:left="360" w:hanging="360"/>
        <w:jc w:val="both"/>
        <w:rPr>
          <w:szCs w:val="24"/>
          <w:lang w:val="x-none"/>
        </w:rPr>
      </w:pPr>
      <w:r w:rsidRPr="0036180E">
        <w:rPr>
          <w:szCs w:val="24"/>
          <w:lang w:val="x-none"/>
        </w:rPr>
        <w:t>3. Pirkėjas neturi Pardavėjui pretenzijų dėl prekės kokybės.</w:t>
      </w:r>
    </w:p>
    <w:p w14:paraId="1EB91168" w14:textId="77777777" w:rsidR="001C1182" w:rsidRPr="0036180E" w:rsidRDefault="001C1182" w:rsidP="001C1182">
      <w:pPr>
        <w:ind w:left="284" w:hanging="284"/>
        <w:jc w:val="both"/>
        <w:rPr>
          <w:szCs w:val="24"/>
          <w:lang w:val="x-none"/>
        </w:rPr>
      </w:pPr>
      <w:r w:rsidRPr="0036180E">
        <w:rPr>
          <w:szCs w:val="24"/>
          <w:lang w:val="x-none"/>
        </w:rPr>
        <w:t>4. Šis aktas sudarytas dviem egzemplioriais, kurie abu turi vienodą juridinę galią. Vienas egzempliorius pateikiamas Pardavėjui, kitas lieka Pirkėjui.</w:t>
      </w:r>
    </w:p>
    <w:p w14:paraId="3CDD7E0D" w14:textId="77777777" w:rsidR="001C1182" w:rsidRPr="0036180E" w:rsidRDefault="001C1182" w:rsidP="001C1182">
      <w:pPr>
        <w:ind w:firstLine="720"/>
        <w:jc w:val="both"/>
        <w:rPr>
          <w:szCs w:val="24"/>
          <w:lang w:val="x-none"/>
        </w:rPr>
      </w:pPr>
    </w:p>
    <w:tbl>
      <w:tblPr>
        <w:tblW w:w="8490" w:type="dxa"/>
        <w:tblInd w:w="674" w:type="dxa"/>
        <w:tblCellMar>
          <w:left w:w="10" w:type="dxa"/>
          <w:right w:w="10" w:type="dxa"/>
        </w:tblCellMar>
        <w:tblLook w:val="0000" w:firstRow="0" w:lastRow="0" w:firstColumn="0" w:lastColumn="0" w:noHBand="0" w:noVBand="0"/>
      </w:tblPr>
      <w:tblGrid>
        <w:gridCol w:w="4245"/>
        <w:gridCol w:w="4245"/>
      </w:tblGrid>
      <w:tr w:rsidR="001C1182" w:rsidRPr="0036180E" w14:paraId="724AAFF9" w14:textId="77777777" w:rsidTr="004C3ACC">
        <w:tc>
          <w:tcPr>
            <w:tcW w:w="4245" w:type="dxa"/>
            <w:tcMar>
              <w:top w:w="0" w:type="dxa"/>
              <w:left w:w="108" w:type="dxa"/>
              <w:bottom w:w="0" w:type="dxa"/>
              <w:right w:w="108" w:type="dxa"/>
            </w:tcMar>
          </w:tcPr>
          <w:p w14:paraId="18398634" w14:textId="77777777" w:rsidR="001C1182" w:rsidRPr="0036180E" w:rsidRDefault="001C1182" w:rsidP="004C3ACC">
            <w:pPr>
              <w:rPr>
                <w:b/>
                <w:bCs/>
                <w:szCs w:val="24"/>
                <w:lang w:eastAsia="lt-LT"/>
              </w:rPr>
            </w:pPr>
            <w:r w:rsidRPr="0036180E">
              <w:rPr>
                <w:b/>
                <w:bCs/>
                <w:szCs w:val="24"/>
                <w:lang w:eastAsia="lt-LT"/>
              </w:rPr>
              <w:t>Pardavėjas</w:t>
            </w:r>
          </w:p>
        </w:tc>
        <w:tc>
          <w:tcPr>
            <w:tcW w:w="4245" w:type="dxa"/>
            <w:tcMar>
              <w:top w:w="0" w:type="dxa"/>
              <w:left w:w="108" w:type="dxa"/>
              <w:bottom w:w="0" w:type="dxa"/>
              <w:right w:w="108" w:type="dxa"/>
            </w:tcMar>
          </w:tcPr>
          <w:p w14:paraId="71DE2552" w14:textId="77777777" w:rsidR="001C1182" w:rsidRPr="0036180E" w:rsidRDefault="001C1182" w:rsidP="004C3ACC">
            <w:pPr>
              <w:rPr>
                <w:b/>
                <w:bCs/>
                <w:szCs w:val="24"/>
                <w:lang w:eastAsia="lt-LT"/>
              </w:rPr>
            </w:pPr>
            <w:r w:rsidRPr="0036180E">
              <w:rPr>
                <w:b/>
                <w:bCs/>
                <w:szCs w:val="24"/>
                <w:lang w:eastAsia="lt-LT"/>
              </w:rPr>
              <w:t>Pirkėjas</w:t>
            </w:r>
          </w:p>
        </w:tc>
      </w:tr>
      <w:tr w:rsidR="001C1182" w:rsidRPr="0036180E" w14:paraId="164424A1" w14:textId="77777777" w:rsidTr="004C3ACC">
        <w:tc>
          <w:tcPr>
            <w:tcW w:w="4245" w:type="dxa"/>
            <w:tcMar>
              <w:top w:w="0" w:type="dxa"/>
              <w:left w:w="108" w:type="dxa"/>
              <w:bottom w:w="0" w:type="dxa"/>
              <w:right w:w="108" w:type="dxa"/>
            </w:tcMar>
          </w:tcPr>
          <w:p w14:paraId="364DE6F5" w14:textId="77777777" w:rsidR="001C1182" w:rsidRPr="0036180E" w:rsidRDefault="001C1182" w:rsidP="004C3ACC">
            <w:pPr>
              <w:rPr>
                <w:szCs w:val="24"/>
                <w:lang w:eastAsia="lt-LT"/>
              </w:rPr>
            </w:pPr>
            <w:r w:rsidRPr="0036180E">
              <w:rPr>
                <w:szCs w:val="24"/>
                <w:lang w:eastAsia="lt-LT"/>
              </w:rPr>
              <w:t xml:space="preserve">[Pavadinimas] </w:t>
            </w:r>
          </w:p>
        </w:tc>
        <w:tc>
          <w:tcPr>
            <w:tcW w:w="4245" w:type="dxa"/>
            <w:tcMar>
              <w:top w:w="0" w:type="dxa"/>
              <w:left w:w="108" w:type="dxa"/>
              <w:bottom w:w="0" w:type="dxa"/>
              <w:right w:w="108" w:type="dxa"/>
            </w:tcMar>
          </w:tcPr>
          <w:p w14:paraId="65A21673" w14:textId="77777777" w:rsidR="001C1182" w:rsidRPr="0036180E" w:rsidRDefault="001C1182" w:rsidP="004C3ACC">
            <w:pPr>
              <w:rPr>
                <w:szCs w:val="24"/>
                <w:lang w:eastAsia="lt-LT"/>
              </w:rPr>
            </w:pPr>
            <w:r w:rsidRPr="0036180E">
              <w:rPr>
                <w:szCs w:val="24"/>
                <w:lang w:eastAsia="lt-LT"/>
              </w:rPr>
              <w:t>[Pavadinimas]</w:t>
            </w:r>
          </w:p>
        </w:tc>
      </w:tr>
      <w:tr w:rsidR="001C1182" w:rsidRPr="0036180E" w14:paraId="74BA2BB6" w14:textId="77777777" w:rsidTr="004C3ACC">
        <w:tc>
          <w:tcPr>
            <w:tcW w:w="4245" w:type="dxa"/>
            <w:tcMar>
              <w:top w:w="0" w:type="dxa"/>
              <w:left w:w="108" w:type="dxa"/>
              <w:bottom w:w="0" w:type="dxa"/>
              <w:right w:w="108" w:type="dxa"/>
            </w:tcMar>
          </w:tcPr>
          <w:p w14:paraId="4F3DE8B6" w14:textId="77777777" w:rsidR="001C1182" w:rsidRPr="0036180E" w:rsidRDefault="001C1182" w:rsidP="004C3ACC">
            <w:pPr>
              <w:rPr>
                <w:szCs w:val="24"/>
                <w:lang w:eastAsia="lt-LT"/>
              </w:rPr>
            </w:pPr>
            <w:r w:rsidRPr="0036180E">
              <w:rPr>
                <w:szCs w:val="24"/>
                <w:lang w:eastAsia="lt-LT"/>
              </w:rPr>
              <w:t>[Buveinės adresas]</w:t>
            </w:r>
          </w:p>
        </w:tc>
        <w:tc>
          <w:tcPr>
            <w:tcW w:w="4245" w:type="dxa"/>
            <w:tcMar>
              <w:top w:w="0" w:type="dxa"/>
              <w:left w:w="108" w:type="dxa"/>
              <w:bottom w:w="0" w:type="dxa"/>
              <w:right w:w="108" w:type="dxa"/>
            </w:tcMar>
          </w:tcPr>
          <w:p w14:paraId="15157F1D" w14:textId="77777777" w:rsidR="001C1182" w:rsidRPr="0036180E" w:rsidRDefault="001C1182" w:rsidP="004C3ACC">
            <w:pPr>
              <w:rPr>
                <w:szCs w:val="24"/>
                <w:lang w:eastAsia="lt-LT"/>
              </w:rPr>
            </w:pPr>
            <w:r w:rsidRPr="0036180E">
              <w:rPr>
                <w:szCs w:val="24"/>
                <w:lang w:eastAsia="lt-LT"/>
              </w:rPr>
              <w:t>[Buveinės adresas]</w:t>
            </w:r>
          </w:p>
        </w:tc>
      </w:tr>
      <w:tr w:rsidR="001C1182" w:rsidRPr="0036180E" w14:paraId="64EB757A" w14:textId="77777777" w:rsidTr="004C3ACC">
        <w:tc>
          <w:tcPr>
            <w:tcW w:w="4245" w:type="dxa"/>
            <w:tcMar>
              <w:top w:w="0" w:type="dxa"/>
              <w:left w:w="108" w:type="dxa"/>
              <w:bottom w:w="0" w:type="dxa"/>
              <w:right w:w="108" w:type="dxa"/>
            </w:tcMar>
          </w:tcPr>
          <w:p w14:paraId="252BDD74" w14:textId="77777777" w:rsidR="001C1182" w:rsidRPr="0036180E" w:rsidRDefault="001C1182" w:rsidP="004C3ACC">
            <w:pPr>
              <w:rPr>
                <w:szCs w:val="24"/>
                <w:lang w:eastAsia="lt-LT"/>
              </w:rPr>
            </w:pPr>
            <w:r w:rsidRPr="0036180E">
              <w:rPr>
                <w:szCs w:val="24"/>
                <w:lang w:eastAsia="lt-LT"/>
              </w:rPr>
              <w:t>[Telefonas, faksas]</w:t>
            </w:r>
          </w:p>
        </w:tc>
        <w:tc>
          <w:tcPr>
            <w:tcW w:w="4245" w:type="dxa"/>
            <w:tcMar>
              <w:top w:w="0" w:type="dxa"/>
              <w:left w:w="108" w:type="dxa"/>
              <w:bottom w:w="0" w:type="dxa"/>
              <w:right w:w="108" w:type="dxa"/>
            </w:tcMar>
          </w:tcPr>
          <w:p w14:paraId="1EDB7A31" w14:textId="77777777" w:rsidR="001C1182" w:rsidRPr="0036180E" w:rsidRDefault="001C1182" w:rsidP="004C3ACC">
            <w:pPr>
              <w:rPr>
                <w:szCs w:val="24"/>
                <w:lang w:eastAsia="lt-LT"/>
              </w:rPr>
            </w:pPr>
            <w:r w:rsidRPr="0036180E">
              <w:rPr>
                <w:szCs w:val="24"/>
                <w:lang w:eastAsia="lt-LT"/>
              </w:rPr>
              <w:t>[Telefonas, faksas]</w:t>
            </w:r>
          </w:p>
        </w:tc>
      </w:tr>
      <w:tr w:rsidR="001C1182" w:rsidRPr="0036180E" w14:paraId="0E73B77C" w14:textId="77777777" w:rsidTr="004C3ACC">
        <w:tc>
          <w:tcPr>
            <w:tcW w:w="4245" w:type="dxa"/>
            <w:tcMar>
              <w:top w:w="0" w:type="dxa"/>
              <w:left w:w="108" w:type="dxa"/>
              <w:bottom w:w="0" w:type="dxa"/>
              <w:right w:w="108" w:type="dxa"/>
            </w:tcMar>
          </w:tcPr>
          <w:p w14:paraId="3806B4B2" w14:textId="77777777" w:rsidR="001C1182" w:rsidRPr="0036180E" w:rsidRDefault="001C1182" w:rsidP="004C3ACC">
            <w:pPr>
              <w:rPr>
                <w:szCs w:val="24"/>
                <w:lang w:eastAsia="lt-LT"/>
              </w:rPr>
            </w:pPr>
            <w:r w:rsidRPr="0036180E">
              <w:rPr>
                <w:szCs w:val="24"/>
                <w:lang w:eastAsia="lt-LT"/>
              </w:rPr>
              <w:t>[Įmonės kodas]</w:t>
            </w:r>
          </w:p>
        </w:tc>
        <w:tc>
          <w:tcPr>
            <w:tcW w:w="4245" w:type="dxa"/>
            <w:tcMar>
              <w:top w:w="0" w:type="dxa"/>
              <w:left w:w="108" w:type="dxa"/>
              <w:bottom w:w="0" w:type="dxa"/>
              <w:right w:w="108" w:type="dxa"/>
            </w:tcMar>
          </w:tcPr>
          <w:p w14:paraId="744ECF4D" w14:textId="77777777" w:rsidR="001C1182" w:rsidRPr="0036180E" w:rsidRDefault="001C1182" w:rsidP="004C3ACC">
            <w:pPr>
              <w:rPr>
                <w:szCs w:val="24"/>
                <w:lang w:eastAsia="lt-LT"/>
              </w:rPr>
            </w:pPr>
            <w:r w:rsidRPr="0036180E">
              <w:rPr>
                <w:szCs w:val="24"/>
                <w:lang w:eastAsia="lt-LT"/>
              </w:rPr>
              <w:t>[Įmonės kodas]</w:t>
            </w:r>
          </w:p>
        </w:tc>
      </w:tr>
      <w:tr w:rsidR="001C1182" w:rsidRPr="0036180E" w14:paraId="05F0AFF7" w14:textId="77777777" w:rsidTr="004C3ACC">
        <w:tc>
          <w:tcPr>
            <w:tcW w:w="4245" w:type="dxa"/>
            <w:tcMar>
              <w:top w:w="0" w:type="dxa"/>
              <w:left w:w="108" w:type="dxa"/>
              <w:bottom w:w="0" w:type="dxa"/>
              <w:right w:w="108" w:type="dxa"/>
            </w:tcMar>
          </w:tcPr>
          <w:p w14:paraId="0852C2ED" w14:textId="77777777" w:rsidR="001C1182" w:rsidRPr="0036180E" w:rsidRDefault="001C1182" w:rsidP="004C3ACC">
            <w:pPr>
              <w:rPr>
                <w:szCs w:val="24"/>
                <w:lang w:eastAsia="lt-LT"/>
              </w:rPr>
            </w:pPr>
            <w:r w:rsidRPr="0036180E">
              <w:rPr>
                <w:szCs w:val="24"/>
                <w:lang w:eastAsia="lt-LT"/>
              </w:rPr>
              <w:t>[PVM mokėtojo kodas]</w:t>
            </w:r>
          </w:p>
        </w:tc>
        <w:tc>
          <w:tcPr>
            <w:tcW w:w="4245" w:type="dxa"/>
            <w:tcMar>
              <w:top w:w="0" w:type="dxa"/>
              <w:left w:w="108" w:type="dxa"/>
              <w:bottom w:w="0" w:type="dxa"/>
              <w:right w:w="108" w:type="dxa"/>
            </w:tcMar>
          </w:tcPr>
          <w:p w14:paraId="6A0CBE62" w14:textId="77777777" w:rsidR="001C1182" w:rsidRPr="0036180E" w:rsidRDefault="001C1182" w:rsidP="004C3ACC">
            <w:pPr>
              <w:rPr>
                <w:szCs w:val="24"/>
                <w:lang w:eastAsia="lt-LT"/>
              </w:rPr>
            </w:pPr>
            <w:r w:rsidRPr="0036180E">
              <w:rPr>
                <w:szCs w:val="24"/>
                <w:lang w:eastAsia="lt-LT"/>
              </w:rPr>
              <w:t>[PVM mokėtojo kodas]</w:t>
            </w:r>
          </w:p>
        </w:tc>
      </w:tr>
      <w:tr w:rsidR="001C1182" w:rsidRPr="0036180E" w14:paraId="017348E3" w14:textId="77777777" w:rsidTr="004C3ACC">
        <w:tc>
          <w:tcPr>
            <w:tcW w:w="4245" w:type="dxa"/>
            <w:tcMar>
              <w:top w:w="0" w:type="dxa"/>
              <w:left w:w="108" w:type="dxa"/>
              <w:bottom w:w="0" w:type="dxa"/>
              <w:right w:w="108" w:type="dxa"/>
            </w:tcMar>
          </w:tcPr>
          <w:p w14:paraId="7D9B3B97" w14:textId="77777777" w:rsidR="001C1182" w:rsidRPr="0036180E" w:rsidRDefault="001C1182" w:rsidP="004C3ACC">
            <w:pPr>
              <w:rPr>
                <w:szCs w:val="24"/>
                <w:lang w:eastAsia="lt-LT"/>
              </w:rPr>
            </w:pPr>
          </w:p>
        </w:tc>
        <w:tc>
          <w:tcPr>
            <w:tcW w:w="4245" w:type="dxa"/>
            <w:tcMar>
              <w:top w:w="0" w:type="dxa"/>
              <w:left w:w="108" w:type="dxa"/>
              <w:bottom w:w="0" w:type="dxa"/>
              <w:right w:w="108" w:type="dxa"/>
            </w:tcMar>
          </w:tcPr>
          <w:p w14:paraId="474A1E25" w14:textId="77777777" w:rsidR="001C1182" w:rsidRPr="0036180E" w:rsidRDefault="001C1182" w:rsidP="004C3ACC">
            <w:pPr>
              <w:rPr>
                <w:szCs w:val="24"/>
                <w:lang w:eastAsia="lt-LT"/>
              </w:rPr>
            </w:pPr>
          </w:p>
        </w:tc>
      </w:tr>
      <w:tr w:rsidR="001C1182" w:rsidRPr="0036180E" w14:paraId="730BF8FB" w14:textId="77777777" w:rsidTr="004C3ACC">
        <w:tc>
          <w:tcPr>
            <w:tcW w:w="4245" w:type="dxa"/>
            <w:tcMar>
              <w:top w:w="0" w:type="dxa"/>
              <w:left w:w="108" w:type="dxa"/>
              <w:bottom w:w="0" w:type="dxa"/>
              <w:right w:w="108" w:type="dxa"/>
            </w:tcMar>
          </w:tcPr>
          <w:p w14:paraId="3EBFDEF8" w14:textId="77777777" w:rsidR="001C1182" w:rsidRPr="0036180E" w:rsidRDefault="001C1182" w:rsidP="004C3ACC">
            <w:pPr>
              <w:rPr>
                <w:szCs w:val="24"/>
                <w:lang w:eastAsia="lt-LT"/>
              </w:rPr>
            </w:pPr>
          </w:p>
        </w:tc>
        <w:tc>
          <w:tcPr>
            <w:tcW w:w="4245" w:type="dxa"/>
            <w:tcMar>
              <w:top w:w="0" w:type="dxa"/>
              <w:left w:w="108" w:type="dxa"/>
              <w:bottom w:w="0" w:type="dxa"/>
              <w:right w:w="108" w:type="dxa"/>
            </w:tcMar>
          </w:tcPr>
          <w:p w14:paraId="61D993E7" w14:textId="77777777" w:rsidR="001C1182" w:rsidRPr="0036180E" w:rsidRDefault="001C1182" w:rsidP="004C3ACC">
            <w:pPr>
              <w:rPr>
                <w:szCs w:val="24"/>
                <w:lang w:eastAsia="lt-LT"/>
              </w:rPr>
            </w:pPr>
          </w:p>
        </w:tc>
      </w:tr>
      <w:tr w:rsidR="001C1182" w:rsidRPr="0036180E" w14:paraId="0615BC69" w14:textId="77777777" w:rsidTr="004C3ACC">
        <w:tc>
          <w:tcPr>
            <w:tcW w:w="4245" w:type="dxa"/>
            <w:tcMar>
              <w:top w:w="0" w:type="dxa"/>
              <w:left w:w="108" w:type="dxa"/>
              <w:bottom w:w="0" w:type="dxa"/>
              <w:right w:w="108" w:type="dxa"/>
            </w:tcMar>
          </w:tcPr>
          <w:p w14:paraId="2D5B9CE3" w14:textId="77777777" w:rsidR="001C1182" w:rsidRPr="0036180E" w:rsidRDefault="001C1182" w:rsidP="004C3ACC">
            <w:pPr>
              <w:rPr>
                <w:szCs w:val="24"/>
                <w:lang w:eastAsia="lt-LT"/>
              </w:rPr>
            </w:pPr>
            <w:r w:rsidRPr="0036180E">
              <w:rPr>
                <w:szCs w:val="24"/>
                <w:lang w:eastAsia="lt-LT"/>
              </w:rPr>
              <w:t>______________________________</w:t>
            </w:r>
          </w:p>
          <w:p w14:paraId="2E9E72ED" w14:textId="77777777" w:rsidR="001C1182" w:rsidRPr="0036180E" w:rsidRDefault="001C1182" w:rsidP="004C3ACC">
            <w:pPr>
              <w:rPr>
                <w:szCs w:val="24"/>
                <w:lang w:eastAsia="lt-LT"/>
              </w:rPr>
            </w:pPr>
            <w:r w:rsidRPr="0036180E">
              <w:rPr>
                <w:szCs w:val="24"/>
                <w:lang w:eastAsia="lt-LT"/>
              </w:rPr>
              <w:t>Parašas</w:t>
            </w:r>
          </w:p>
          <w:p w14:paraId="0FABCC5C" w14:textId="77777777" w:rsidR="001C1182" w:rsidRPr="0036180E" w:rsidRDefault="001C1182" w:rsidP="004C3ACC">
            <w:pPr>
              <w:rPr>
                <w:szCs w:val="24"/>
                <w:lang w:eastAsia="lt-LT"/>
              </w:rPr>
            </w:pPr>
            <w:r w:rsidRPr="0036180E">
              <w:rPr>
                <w:szCs w:val="24"/>
                <w:lang w:eastAsia="lt-LT"/>
              </w:rPr>
              <w:t>[Pareigos, vardas ir pavardė]</w:t>
            </w:r>
          </w:p>
        </w:tc>
        <w:tc>
          <w:tcPr>
            <w:tcW w:w="4245" w:type="dxa"/>
            <w:tcMar>
              <w:top w:w="0" w:type="dxa"/>
              <w:left w:w="108" w:type="dxa"/>
              <w:bottom w:w="0" w:type="dxa"/>
              <w:right w:w="108" w:type="dxa"/>
            </w:tcMar>
          </w:tcPr>
          <w:p w14:paraId="4CCBAC3B" w14:textId="77777777" w:rsidR="001C1182" w:rsidRPr="0036180E" w:rsidRDefault="001C1182" w:rsidP="004C3ACC">
            <w:pPr>
              <w:rPr>
                <w:szCs w:val="24"/>
                <w:lang w:eastAsia="lt-LT"/>
              </w:rPr>
            </w:pPr>
            <w:r w:rsidRPr="0036180E">
              <w:rPr>
                <w:szCs w:val="24"/>
                <w:lang w:eastAsia="lt-LT"/>
              </w:rPr>
              <w:t>______________________________</w:t>
            </w:r>
          </w:p>
          <w:p w14:paraId="3C9B1FDC" w14:textId="77777777" w:rsidR="001C1182" w:rsidRPr="0036180E" w:rsidRDefault="001C1182" w:rsidP="004C3ACC">
            <w:pPr>
              <w:rPr>
                <w:szCs w:val="24"/>
                <w:lang w:eastAsia="lt-LT"/>
              </w:rPr>
            </w:pPr>
            <w:r w:rsidRPr="0036180E">
              <w:rPr>
                <w:szCs w:val="24"/>
                <w:lang w:eastAsia="lt-LT"/>
              </w:rPr>
              <w:t>Parašas</w:t>
            </w:r>
          </w:p>
          <w:p w14:paraId="26221F41" w14:textId="77777777" w:rsidR="001C1182" w:rsidRPr="0036180E" w:rsidRDefault="001C1182" w:rsidP="004C3ACC">
            <w:pPr>
              <w:rPr>
                <w:szCs w:val="24"/>
                <w:lang w:eastAsia="lt-LT"/>
              </w:rPr>
            </w:pPr>
            <w:r w:rsidRPr="0036180E">
              <w:rPr>
                <w:szCs w:val="24"/>
                <w:lang w:eastAsia="lt-LT"/>
              </w:rPr>
              <w:t>[Pareigos, vardas ir pavardė]</w:t>
            </w:r>
          </w:p>
        </w:tc>
      </w:tr>
    </w:tbl>
    <w:p w14:paraId="0AE9B9AD" w14:textId="77777777" w:rsidR="001C1182" w:rsidRDefault="001C1182" w:rsidP="001C1182">
      <w:pPr>
        <w:ind w:firstLine="709"/>
        <w:jc w:val="center"/>
        <w:rPr>
          <w:szCs w:val="24"/>
        </w:rPr>
      </w:pPr>
    </w:p>
    <w:p w14:paraId="718CE63E" w14:textId="77777777" w:rsidR="00BE2222" w:rsidRDefault="00BE2222"/>
    <w:sectPr w:rsidR="00BE2222" w:rsidSect="009A756C">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426"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32D35" w14:textId="77777777" w:rsidR="0002014F" w:rsidRDefault="0002014F">
      <w:r>
        <w:separator/>
      </w:r>
    </w:p>
  </w:endnote>
  <w:endnote w:type="continuationSeparator" w:id="0">
    <w:p w14:paraId="4579DF13" w14:textId="77777777" w:rsidR="0002014F" w:rsidRDefault="000201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706C2" w14:textId="77777777" w:rsidR="001C1182" w:rsidRDefault="001C118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F94AE" w14:textId="77777777" w:rsidR="001C1182" w:rsidRDefault="001C118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5D51D" w14:textId="77777777" w:rsidR="001C1182" w:rsidRDefault="001C118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90ECE" w14:textId="77777777" w:rsidR="0002014F" w:rsidRDefault="0002014F">
      <w:r>
        <w:separator/>
      </w:r>
    </w:p>
  </w:footnote>
  <w:footnote w:type="continuationSeparator" w:id="0">
    <w:p w14:paraId="6118E674" w14:textId="77777777" w:rsidR="0002014F" w:rsidRDefault="000201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D7CC" w14:textId="77777777" w:rsidR="001C1182" w:rsidRDefault="001C1182">
    <w:pPr>
      <w:tabs>
        <w:tab w:val="center" w:pos="4680"/>
        <w:tab w:val="right" w:pos="9360"/>
      </w:tabs>
      <w:spacing w:after="160" w:line="259" w:lineRule="auto"/>
      <w:rPr>
        <w:kern w:val="2"/>
        <w:sz w:val="22"/>
        <w:szCs w:val="22"/>
        <w:lang w:val="en-US"/>
      </w:rPr>
    </w:pPr>
  </w:p>
  <w:p w14:paraId="5A577E8E" w14:textId="77777777" w:rsidR="001C1182" w:rsidRDefault="001C118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D94EA" w14:textId="77777777" w:rsidR="001C1182" w:rsidRPr="00A10867" w:rsidRDefault="001C1182"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A21E5" w14:textId="77777777" w:rsidR="001C1182" w:rsidRDefault="001C118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182"/>
    <w:rsid w:val="0002014F"/>
    <w:rsid w:val="00042C6A"/>
    <w:rsid w:val="001C1182"/>
    <w:rsid w:val="002C2E85"/>
    <w:rsid w:val="00360E96"/>
    <w:rsid w:val="00450337"/>
    <w:rsid w:val="004A7623"/>
    <w:rsid w:val="00561519"/>
    <w:rsid w:val="005E5252"/>
    <w:rsid w:val="00664CCD"/>
    <w:rsid w:val="00670F95"/>
    <w:rsid w:val="00784303"/>
    <w:rsid w:val="007D1672"/>
    <w:rsid w:val="00804FF0"/>
    <w:rsid w:val="008C3CAE"/>
    <w:rsid w:val="008E42D0"/>
    <w:rsid w:val="009951ED"/>
    <w:rsid w:val="009A756C"/>
    <w:rsid w:val="00AD5CB9"/>
    <w:rsid w:val="00BE2222"/>
    <w:rsid w:val="00BF7F39"/>
    <w:rsid w:val="00DC68B8"/>
    <w:rsid w:val="00E44E5C"/>
    <w:rsid w:val="00E92696"/>
    <w:rsid w:val="00F55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94B01"/>
  <w15:chartTrackingRefBased/>
  <w15:docId w15:val="{2DF0EDE9-4E83-42F9-B2F3-C3B47F506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1182"/>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1C1182"/>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C1182"/>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C1182"/>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C1182"/>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1C1182"/>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1C118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1C118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1C118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1C118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C118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1C118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1C118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1C118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1C118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1C118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C118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C118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C118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C118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C118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C118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C118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C118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1C1182"/>
    <w:rPr>
      <w:i/>
      <w:iCs/>
      <w:color w:val="404040" w:themeColor="text1" w:themeTint="BF"/>
    </w:rPr>
  </w:style>
  <w:style w:type="paragraph" w:styleId="Sraopastraipa">
    <w:name w:val="List Paragraph"/>
    <w:basedOn w:val="prastasis"/>
    <w:uiPriority w:val="34"/>
    <w:qFormat/>
    <w:rsid w:val="001C118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1C1182"/>
    <w:rPr>
      <w:i/>
      <w:iCs/>
      <w:color w:val="2F5496" w:themeColor="accent1" w:themeShade="BF"/>
    </w:rPr>
  </w:style>
  <w:style w:type="paragraph" w:styleId="Iskirtacitata">
    <w:name w:val="Intense Quote"/>
    <w:basedOn w:val="prastasis"/>
    <w:next w:val="prastasis"/>
    <w:link w:val="IskirtacitataDiagrama"/>
    <w:uiPriority w:val="30"/>
    <w:qFormat/>
    <w:rsid w:val="001C118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1C1182"/>
    <w:rPr>
      <w:i/>
      <w:iCs/>
      <w:color w:val="2F5496" w:themeColor="accent1" w:themeShade="BF"/>
    </w:rPr>
  </w:style>
  <w:style w:type="character" w:styleId="Rykinuoroda">
    <w:name w:val="Intense Reference"/>
    <w:basedOn w:val="Numatytasispastraiposriftas"/>
    <w:uiPriority w:val="32"/>
    <w:qFormat/>
    <w:rsid w:val="001C1182"/>
    <w:rPr>
      <w:b/>
      <w:bCs/>
      <w:smallCaps/>
      <w:color w:val="2F5496" w:themeColor="accent1" w:themeShade="BF"/>
      <w:spacing w:val="5"/>
    </w:rPr>
  </w:style>
  <w:style w:type="paragraph" w:styleId="Betarp">
    <w:name w:val="No Spacing"/>
    <w:link w:val="BetarpDiagrama"/>
    <w:uiPriority w:val="1"/>
    <w:qFormat/>
    <w:rsid w:val="001C1182"/>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1C1182"/>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rgis@skp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aklimavicius1975@gmail.com"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mailto:rastine.vedeja@gmail.co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hyperlink" Target="mailto:rastine.vedeja@gmail.com" TargetMode="External"/><Relationship Id="rId4" Type="http://schemas.openxmlformats.org/officeDocument/2006/relationships/footnotes" Target="footnotes.xml"/><Relationship Id="rId9" Type="http://schemas.openxmlformats.org/officeDocument/2006/relationships/hyperlink" Target="mailto:700505@gmail.com" TargetMode="Externa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10</Pages>
  <Words>13357</Words>
  <Characters>7615</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nida_z</dc:creator>
  <cp:keywords/>
  <dc:description/>
  <cp:lastModifiedBy>nida_z</cp:lastModifiedBy>
  <cp:revision>17</cp:revision>
  <dcterms:created xsi:type="dcterms:W3CDTF">2025-08-05T06:14:00Z</dcterms:created>
  <dcterms:modified xsi:type="dcterms:W3CDTF">2025-08-11T07:41:00Z</dcterms:modified>
</cp:coreProperties>
</file>